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868"/>
      </w:tblGrid>
      <w:tr w:rsidR="00D1445D" w:rsidRPr="00CA33E9" w14:paraId="6CDA9943" w14:textId="77777777" w:rsidTr="0035523F">
        <w:tc>
          <w:tcPr>
            <w:tcW w:w="3652" w:type="dxa"/>
          </w:tcPr>
          <w:p w14:paraId="4FE7FE14" w14:textId="77777777" w:rsidR="00D1445D" w:rsidRPr="00CA33E9" w:rsidRDefault="00D1445D" w:rsidP="0035523F">
            <w:pPr>
              <w:ind w:left="-142" w:right="-109"/>
              <w:jc w:val="center"/>
              <w:rPr>
                <w:bCs/>
                <w:iCs/>
                <w:sz w:val="26"/>
                <w:szCs w:val="26"/>
              </w:rPr>
            </w:pPr>
            <w:bookmarkStart w:id="0" w:name="_Hlk135656012"/>
            <w:r w:rsidRPr="00CA33E9">
              <w:rPr>
                <w:bCs/>
                <w:iCs/>
                <w:sz w:val="26"/>
                <w:szCs w:val="26"/>
              </w:rPr>
              <w:t>UBND TỈNH ĐẮK LẮK</w:t>
            </w:r>
          </w:p>
          <w:p w14:paraId="120B22DB" w14:textId="77777777" w:rsidR="00D1445D" w:rsidRPr="00CA33E9" w:rsidRDefault="00D1445D" w:rsidP="0035523F">
            <w:pPr>
              <w:spacing w:after="120"/>
              <w:ind w:left="-142" w:right="-109"/>
              <w:jc w:val="center"/>
              <w:rPr>
                <w:b/>
                <w:iCs/>
                <w:sz w:val="28"/>
                <w:szCs w:val="28"/>
              </w:rPr>
            </w:pPr>
            <w:r w:rsidRPr="00CA33E9">
              <w:rPr>
                <w:b/>
                <w:iCs/>
                <w:noProof/>
                <w:sz w:val="28"/>
                <w:szCs w:val="28"/>
              </w:rPr>
              <mc:AlternateContent>
                <mc:Choice Requires="wps">
                  <w:drawing>
                    <wp:anchor distT="0" distB="0" distL="114300" distR="114300" simplePos="0" relativeHeight="251661312" behindDoc="0" locked="0" layoutInCell="1" allowOverlap="1" wp14:anchorId="75FAA41F" wp14:editId="2B772589">
                      <wp:simplePos x="0" y="0"/>
                      <wp:positionH relativeFrom="column">
                        <wp:posOffset>742315</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6817CC"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8.45pt,17.2pt" to="108.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"/>
                  </w:pict>
                </mc:Fallback>
              </mc:AlternateContent>
            </w:r>
            <w:r w:rsidRPr="00CA33E9">
              <w:rPr>
                <w:b/>
                <w:iCs/>
                <w:sz w:val="28"/>
                <w:szCs w:val="28"/>
              </w:rPr>
              <w:t>SỞ XÂY DỰNG</w:t>
            </w:r>
          </w:p>
        </w:tc>
        <w:tc>
          <w:tcPr>
            <w:tcW w:w="5868" w:type="dxa"/>
          </w:tcPr>
          <w:p w14:paraId="5044DA03" w14:textId="77777777" w:rsidR="00D1445D" w:rsidRPr="00CA33E9" w:rsidRDefault="00D1445D" w:rsidP="0035523F">
            <w:pPr>
              <w:ind w:left="-101" w:right="-56"/>
              <w:jc w:val="center"/>
              <w:rPr>
                <w:b/>
                <w:iCs/>
                <w:sz w:val="26"/>
                <w:szCs w:val="26"/>
              </w:rPr>
            </w:pPr>
            <w:r w:rsidRPr="00CA33E9">
              <w:rPr>
                <w:b/>
                <w:iCs/>
                <w:sz w:val="26"/>
                <w:szCs w:val="26"/>
              </w:rPr>
              <w:t>CỘNG HÒA XÃ HỘI CHỦ NGHĨA VIỆT NAM</w:t>
            </w:r>
          </w:p>
          <w:p w14:paraId="7C6C969A" w14:textId="77777777" w:rsidR="00D1445D" w:rsidRPr="00CA33E9" w:rsidRDefault="00D1445D" w:rsidP="0035523F">
            <w:pPr>
              <w:spacing w:after="120"/>
              <w:ind w:right="-46"/>
              <w:jc w:val="center"/>
              <w:rPr>
                <w:b/>
                <w:iCs/>
                <w:sz w:val="28"/>
                <w:szCs w:val="28"/>
              </w:rPr>
            </w:pPr>
            <w:r w:rsidRPr="00CA33E9">
              <w:rPr>
                <w:b/>
                <w:iCs/>
                <w:noProof/>
                <w:sz w:val="28"/>
                <w:szCs w:val="28"/>
              </w:rPr>
              <mc:AlternateContent>
                <mc:Choice Requires="wps">
                  <w:drawing>
                    <wp:anchor distT="0" distB="0" distL="114300" distR="114300" simplePos="0" relativeHeight="251659264" behindDoc="0" locked="0" layoutInCell="1" allowOverlap="1" wp14:anchorId="14E7BE62" wp14:editId="197F5F44">
                      <wp:simplePos x="0" y="0"/>
                      <wp:positionH relativeFrom="margin">
                        <wp:posOffset>700405</wp:posOffset>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E56AA5" id="Straight Connector 5"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55.15pt,17.85pt" to="227.6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">
                      <w10:wrap anchorx="margin"/>
                    </v:line>
                  </w:pict>
                </mc:Fallback>
              </mc:AlternateContent>
            </w:r>
            <w:r w:rsidRPr="00CA33E9">
              <w:rPr>
                <w:b/>
                <w:iCs/>
                <w:sz w:val="28"/>
                <w:szCs w:val="28"/>
              </w:rPr>
              <w:t>Độc lập - Tự do - Hạnh phúc</w:t>
            </w:r>
          </w:p>
        </w:tc>
      </w:tr>
      <w:tr w:rsidR="00D1445D" w:rsidRPr="00CA33E9" w14:paraId="0BD33D43" w14:textId="77777777" w:rsidTr="0035523F">
        <w:tc>
          <w:tcPr>
            <w:tcW w:w="3652" w:type="dxa"/>
          </w:tcPr>
          <w:p w14:paraId="1936A158" w14:textId="77777777" w:rsidR="00D1445D" w:rsidRPr="00CA33E9" w:rsidRDefault="00D1445D" w:rsidP="0035523F">
            <w:pPr>
              <w:jc w:val="center"/>
              <w:rPr>
                <w:bCs/>
                <w:iCs/>
                <w:sz w:val="28"/>
                <w:szCs w:val="28"/>
              </w:rPr>
            </w:pPr>
            <w:r w:rsidRPr="00CA33E9">
              <w:rPr>
                <w:bCs/>
                <w:iCs/>
                <w:sz w:val="28"/>
                <w:szCs w:val="28"/>
              </w:rPr>
              <w:t>Số:            /TB-SXD</w:t>
            </w:r>
          </w:p>
        </w:tc>
        <w:tc>
          <w:tcPr>
            <w:tcW w:w="5868" w:type="dxa"/>
          </w:tcPr>
          <w:p w14:paraId="5FD86623" w14:textId="3EC6B550" w:rsidR="00D1445D" w:rsidRPr="00CA33E9" w:rsidRDefault="00D1445D" w:rsidP="0035523F">
            <w:pPr>
              <w:ind w:right="-46"/>
              <w:jc w:val="center"/>
              <w:rPr>
                <w:bCs/>
                <w:i/>
                <w:sz w:val="28"/>
                <w:szCs w:val="28"/>
              </w:rPr>
            </w:pPr>
            <w:r w:rsidRPr="00CA33E9">
              <w:rPr>
                <w:bCs/>
                <w:i/>
                <w:sz w:val="28"/>
                <w:szCs w:val="28"/>
              </w:rPr>
              <w:t xml:space="preserve">Đắk Lắk, ngày      tháng </w:t>
            </w:r>
            <w:r w:rsidR="00BC471C">
              <w:rPr>
                <w:bCs/>
                <w:i/>
                <w:sz w:val="28"/>
                <w:szCs w:val="28"/>
              </w:rPr>
              <w:t>10</w:t>
            </w:r>
            <w:r w:rsidRPr="00CA33E9">
              <w:rPr>
                <w:bCs/>
                <w:i/>
                <w:sz w:val="28"/>
                <w:szCs w:val="28"/>
              </w:rPr>
              <w:t xml:space="preserve"> năm 2025</w:t>
            </w:r>
          </w:p>
        </w:tc>
      </w:tr>
    </w:tbl>
    <w:p w14:paraId="41E1E012" w14:textId="77777777" w:rsidR="00D1445D" w:rsidRPr="00CA33E9" w:rsidRDefault="00D1445D" w:rsidP="00D1445D">
      <w:pPr>
        <w:spacing w:before="360" w:after="0"/>
        <w:rPr>
          <w:rFonts w:ascii="Times New Roman" w:eastAsia="Times New Roman" w:hAnsi="Times New Roman" w:cs="Times New Roman"/>
          <w:b/>
          <w:iCs/>
          <w:kern w:val="0"/>
          <w:sz w:val="32"/>
          <w:szCs w:val="32"/>
          <w14:ligatures w14:val="none"/>
        </w:rPr>
      </w:pPr>
      <w:bookmarkStart w:id="1" w:name="_Hlk203470274"/>
      <w:r w:rsidRPr="00CA33E9">
        <w:rPr>
          <w:rFonts w:ascii="Times New Roman" w:eastAsia="Times New Roman" w:hAnsi="Times New Roman" w:cs="Times New Roman"/>
          <w:b/>
          <w:iCs/>
          <w:kern w:val="0"/>
          <w:sz w:val="32"/>
          <w:szCs w:val="32"/>
          <w14:ligatures w14:val="none"/>
        </w:rPr>
        <w:t>THÔNG BÁO</w:t>
      </w:r>
    </w:p>
    <w:p w14:paraId="115DFD3D" w14:textId="77777777" w:rsidR="00D1445D" w:rsidRPr="00CA33E9" w:rsidRDefault="00D1445D" w:rsidP="00D1445D">
      <w:pPr>
        <w:tabs>
          <w:tab w:val="center" w:pos="4677"/>
        </w:tabs>
        <w:spacing w:before="0" w:after="0"/>
        <w:rPr>
          <w:rFonts w:ascii="Times New Roman" w:eastAsia="Times New Roman" w:hAnsi="Times New Roman" w:cs="Times New Roman"/>
          <w:b/>
          <w:iCs/>
          <w:kern w:val="0"/>
          <w:sz w:val="28"/>
          <w:szCs w:val="24"/>
          <w14:ligatures w14:val="none"/>
        </w:rPr>
      </w:pPr>
      <w:r w:rsidRPr="00CA33E9">
        <w:rPr>
          <w:rFonts w:ascii="Times New Roman" w:eastAsia="Times New Roman" w:hAnsi="Times New Roman" w:cs="Times New Roman"/>
          <w:b/>
          <w:iCs/>
          <w:kern w:val="0"/>
          <w:sz w:val="28"/>
          <w:szCs w:val="24"/>
          <w14:ligatures w14:val="none"/>
        </w:rPr>
        <w:t>Về việc phù hiệu phương tiện hết giá trị sử dụng do bị mất</w:t>
      </w:r>
    </w:p>
    <w:bookmarkEnd w:id="1"/>
    <w:p w14:paraId="5DC8D9CF" w14:textId="77777777" w:rsidR="00D1445D" w:rsidRPr="00CA33E9" w:rsidRDefault="00D1445D" w:rsidP="00D1445D">
      <w:pPr>
        <w:tabs>
          <w:tab w:val="center" w:pos="4677"/>
        </w:tabs>
        <w:spacing w:before="0" w:after="0"/>
        <w:rPr>
          <w:rFonts w:ascii="Times New Roman" w:eastAsia="Times New Roman" w:hAnsi="Times New Roman" w:cs="Times New Roman"/>
          <w:b/>
          <w:iCs/>
          <w:kern w:val="0"/>
          <w:sz w:val="28"/>
          <w:szCs w:val="24"/>
          <w14:ligatures w14:val="none"/>
        </w:rPr>
      </w:pPr>
      <w:r w:rsidRPr="00CA33E9">
        <w:rPr>
          <w:rFonts w:ascii="Times New Roman" w:eastAsia="Times New Roman" w:hAnsi="Times New Roman" w:cs="Times New Roman"/>
          <w:b/>
          <w:iCs/>
          <w:noProof/>
          <w:kern w:val="0"/>
          <w:sz w:val="28"/>
          <w:szCs w:val="24"/>
        </w:rPr>
        <mc:AlternateContent>
          <mc:Choice Requires="wps">
            <w:drawing>
              <wp:anchor distT="0" distB="0" distL="114300" distR="114300" simplePos="0" relativeHeight="251662336" behindDoc="0" locked="0" layoutInCell="1" allowOverlap="1" wp14:anchorId="467666E1" wp14:editId="4755A1E6">
                <wp:simplePos x="0" y="0"/>
                <wp:positionH relativeFrom="column">
                  <wp:posOffset>2044700</wp:posOffset>
                </wp:positionH>
                <wp:positionV relativeFrom="paragraph">
                  <wp:posOffset>25400</wp:posOffset>
                </wp:positionV>
                <wp:extent cx="1809998" cy="0"/>
                <wp:effectExtent l="0" t="0" r="0" b="0"/>
                <wp:wrapNone/>
                <wp:docPr id="1974418415" name="Đường nối Thẳng 1"/>
                <wp:cNvGraphicFramePr/>
                <a:graphic xmlns:a="http://schemas.openxmlformats.org/drawingml/2006/main">
                  <a:graphicData uri="http://schemas.microsoft.com/office/word/2010/wordprocessingShape">
                    <wps:wsp>
                      <wps:cNvCnPr/>
                      <wps:spPr>
                        <a:xfrm>
                          <a:off x="0" y="0"/>
                          <a:ext cx="180999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8D58B6" id="Đường nối Thẳng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pt,2pt" to="30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"/>
            </w:pict>
          </mc:Fallback>
        </mc:AlternateContent>
      </w:r>
    </w:p>
    <w:p w14:paraId="7D58D36E" w14:textId="02F07E7E" w:rsidR="00D1445D" w:rsidRPr="00CA33E9" w:rsidRDefault="00804E2A" w:rsidP="00D1445D">
      <w:pPr>
        <w:widowControl w:val="0"/>
        <w:autoSpaceDE w:val="0"/>
        <w:autoSpaceDN w:val="0"/>
        <w:adjustRightInd w:val="0"/>
        <w:spacing w:before="120" w:after="120" w:line="340" w:lineRule="exact"/>
        <w:ind w:firstLine="709"/>
        <w:jc w:val="both"/>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Căn cứ</w:t>
      </w:r>
      <w:r w:rsidR="00D1445D" w:rsidRPr="00CA33E9">
        <w:rPr>
          <w:rFonts w:ascii="Times New Roman" w:hAnsi="Times New Roman" w:cs="Times New Roman"/>
          <w:color w:val="000000"/>
          <w:kern w:val="0"/>
          <w:sz w:val="28"/>
          <w:szCs w:val="28"/>
        </w:rPr>
        <w:t xml:space="preserve"> Nghị định số 158/2024/NĐ-CP ngày 18/12/2024 của Chính phủ quy định về hoạt động vận tải đường bộ.</w:t>
      </w:r>
    </w:p>
    <w:p w14:paraId="53B41F1E" w14:textId="1FB286C7" w:rsidR="00D1445D" w:rsidRPr="00CA33E9" w:rsidRDefault="00DE412E" w:rsidP="00D1445D">
      <w:pPr>
        <w:widowControl w:val="0"/>
        <w:autoSpaceDE w:val="0"/>
        <w:autoSpaceDN w:val="0"/>
        <w:adjustRightInd w:val="0"/>
        <w:spacing w:before="120" w:after="120" w:line="340" w:lineRule="exact"/>
        <w:ind w:firstLine="709"/>
        <w:jc w:val="both"/>
        <w:rPr>
          <w:rFonts w:ascii="Times New Roman" w:hAnsi="Times New Roman" w:cs="Times New Roman"/>
          <w:color w:val="000000"/>
          <w:spacing w:val="-4"/>
          <w:kern w:val="0"/>
          <w:sz w:val="28"/>
          <w:szCs w:val="28"/>
          <w:lang w:val="vi-VN"/>
        </w:rPr>
      </w:pPr>
      <w:r>
        <w:rPr>
          <w:rFonts w:ascii="Times New Roman" w:hAnsi="Times New Roman" w:cs="Times New Roman"/>
          <w:color w:val="000000"/>
          <w:spacing w:val="-4"/>
          <w:kern w:val="0"/>
          <w:sz w:val="28"/>
          <w:szCs w:val="28"/>
          <w:lang w:val="vi-VN"/>
        </w:rPr>
        <w:t xml:space="preserve">Ngày 02/10/2025, </w:t>
      </w:r>
      <w:r w:rsidR="00D1445D" w:rsidRPr="00CA33E9">
        <w:rPr>
          <w:rFonts w:ascii="Times New Roman" w:hAnsi="Times New Roman" w:cs="Times New Roman"/>
          <w:color w:val="000000"/>
          <w:spacing w:val="-4"/>
          <w:kern w:val="0"/>
          <w:sz w:val="28"/>
          <w:szCs w:val="28"/>
          <w:lang w:val="vi-VN"/>
        </w:rPr>
        <w:t>Sở Xây dựng</w:t>
      </w:r>
      <w:r w:rsidR="00804E2A">
        <w:rPr>
          <w:rFonts w:ascii="Times New Roman" w:hAnsi="Times New Roman" w:cs="Times New Roman"/>
          <w:color w:val="000000"/>
          <w:spacing w:val="-4"/>
          <w:kern w:val="0"/>
          <w:sz w:val="28"/>
          <w:szCs w:val="28"/>
        </w:rPr>
        <w:t xml:space="preserve"> </w:t>
      </w:r>
      <w:r w:rsidR="00D1445D" w:rsidRPr="00CA33E9">
        <w:rPr>
          <w:rFonts w:ascii="Times New Roman" w:hAnsi="Times New Roman" w:cs="Times New Roman"/>
          <w:color w:val="000000"/>
          <w:spacing w:val="-4"/>
          <w:kern w:val="0"/>
          <w:sz w:val="28"/>
          <w:szCs w:val="28"/>
        </w:rPr>
        <w:t xml:space="preserve">Đắk Lắk </w:t>
      </w:r>
      <w:r w:rsidR="00D1445D" w:rsidRPr="00CA33E9">
        <w:rPr>
          <w:rFonts w:ascii="Times New Roman" w:hAnsi="Times New Roman" w:cs="Times New Roman"/>
          <w:color w:val="000000"/>
          <w:spacing w:val="-4"/>
          <w:kern w:val="0"/>
          <w:sz w:val="28"/>
          <w:szCs w:val="28"/>
          <w:lang w:val="vi-VN"/>
        </w:rPr>
        <w:t xml:space="preserve">nhận được </w:t>
      </w:r>
      <w:r w:rsidR="00804E2A">
        <w:rPr>
          <w:rFonts w:ascii="Times New Roman" w:hAnsi="Times New Roman" w:cs="Times New Roman"/>
          <w:color w:val="000000"/>
          <w:spacing w:val="-4"/>
          <w:kern w:val="0"/>
          <w:sz w:val="28"/>
          <w:szCs w:val="28"/>
        </w:rPr>
        <w:t xml:space="preserve">các </w:t>
      </w:r>
      <w:r w:rsidR="00D1445D" w:rsidRPr="00CA33E9">
        <w:rPr>
          <w:rFonts w:ascii="Times New Roman" w:hAnsi="Times New Roman" w:cs="Times New Roman"/>
          <w:color w:val="000000"/>
          <w:spacing w:val="-4"/>
          <w:kern w:val="0"/>
          <w:sz w:val="28"/>
          <w:szCs w:val="28"/>
        </w:rPr>
        <w:t>Đơn</w:t>
      </w:r>
      <w:r w:rsidR="00D1445D" w:rsidRPr="00CA33E9">
        <w:rPr>
          <w:rFonts w:ascii="Times New Roman" w:hAnsi="Times New Roman" w:cs="Times New Roman"/>
          <w:color w:val="000000"/>
          <w:spacing w:val="-4"/>
          <w:kern w:val="0"/>
          <w:sz w:val="28"/>
          <w:szCs w:val="28"/>
          <w:lang w:val="vi-VN"/>
        </w:rPr>
        <w:t xml:space="preserve"> báo mất phù hiệu </w:t>
      </w:r>
      <w:r w:rsidR="00D1445D">
        <w:rPr>
          <w:rFonts w:ascii="Times New Roman" w:hAnsi="Times New Roman" w:cs="Times New Roman"/>
          <w:color w:val="000000"/>
          <w:spacing w:val="-4"/>
          <w:kern w:val="0"/>
          <w:sz w:val="28"/>
          <w:szCs w:val="28"/>
          <w:lang w:val="vi-VN"/>
        </w:rPr>
        <w:t>số: 01/2025/CV-LD</w:t>
      </w:r>
      <w:r w:rsidR="00D1445D" w:rsidRPr="00CA33E9">
        <w:rPr>
          <w:rFonts w:ascii="Times New Roman" w:hAnsi="Times New Roman" w:cs="Times New Roman"/>
          <w:color w:val="000000"/>
          <w:spacing w:val="-4"/>
          <w:kern w:val="0"/>
          <w:sz w:val="28"/>
          <w:szCs w:val="28"/>
          <w:lang w:val="vi-VN"/>
        </w:rPr>
        <w:t xml:space="preserve"> ngày </w:t>
      </w:r>
      <w:r w:rsidR="00D1445D">
        <w:rPr>
          <w:rFonts w:ascii="Times New Roman" w:hAnsi="Times New Roman" w:cs="Times New Roman"/>
          <w:color w:val="000000"/>
          <w:spacing w:val="-4"/>
          <w:kern w:val="0"/>
          <w:sz w:val="28"/>
          <w:szCs w:val="28"/>
          <w:lang w:val="vi-VN"/>
        </w:rPr>
        <w:t>25</w:t>
      </w:r>
      <w:r w:rsidR="00D1445D" w:rsidRPr="00CA33E9">
        <w:rPr>
          <w:rFonts w:ascii="Times New Roman" w:hAnsi="Times New Roman" w:cs="Times New Roman"/>
          <w:color w:val="000000"/>
          <w:spacing w:val="-4"/>
          <w:kern w:val="0"/>
          <w:sz w:val="28"/>
          <w:szCs w:val="28"/>
          <w:lang w:val="vi-VN"/>
        </w:rPr>
        <w:t>/</w:t>
      </w:r>
      <w:r w:rsidR="00D1445D">
        <w:rPr>
          <w:rFonts w:ascii="Times New Roman" w:hAnsi="Times New Roman" w:cs="Times New Roman"/>
          <w:color w:val="000000"/>
          <w:spacing w:val="-4"/>
          <w:kern w:val="0"/>
          <w:sz w:val="28"/>
          <w:szCs w:val="28"/>
          <w:lang w:val="vi-VN"/>
        </w:rPr>
        <w:t>9</w:t>
      </w:r>
      <w:r w:rsidR="00D1445D" w:rsidRPr="00CA33E9">
        <w:rPr>
          <w:rFonts w:ascii="Times New Roman" w:hAnsi="Times New Roman" w:cs="Times New Roman"/>
          <w:color w:val="000000"/>
          <w:spacing w:val="-4"/>
          <w:kern w:val="0"/>
          <w:sz w:val="28"/>
          <w:szCs w:val="28"/>
          <w:lang w:val="vi-VN"/>
        </w:rPr>
        <w:t xml:space="preserve">/2025 của </w:t>
      </w:r>
      <w:bookmarkStart w:id="2" w:name="_Hlk207192861"/>
      <w:r w:rsidR="00D1445D">
        <w:rPr>
          <w:rFonts w:ascii="Times New Roman" w:hAnsi="Times New Roman" w:cs="Times New Roman"/>
          <w:color w:val="000000"/>
          <w:spacing w:val="-4"/>
          <w:kern w:val="0"/>
          <w:sz w:val="28"/>
          <w:szCs w:val="28"/>
          <w:lang w:val="vi-VN"/>
        </w:rPr>
        <w:t>Công ty TNHH TISA Phú Yên;</w:t>
      </w:r>
      <w:bookmarkEnd w:id="2"/>
      <w:r w:rsidR="00D1445D">
        <w:rPr>
          <w:rFonts w:ascii="Times New Roman" w:hAnsi="Times New Roman" w:cs="Times New Roman"/>
          <w:color w:val="000000"/>
          <w:spacing w:val="-4"/>
          <w:kern w:val="0"/>
          <w:sz w:val="28"/>
          <w:szCs w:val="28"/>
          <w:lang w:val="vi-VN"/>
        </w:rPr>
        <w:t xml:space="preserve"> </w:t>
      </w:r>
      <w:r w:rsidR="00E54CC6">
        <w:rPr>
          <w:rFonts w:ascii="Times New Roman" w:hAnsi="Times New Roman" w:cs="Times New Roman"/>
          <w:color w:val="000000"/>
          <w:spacing w:val="-4"/>
          <w:kern w:val="0"/>
          <w:sz w:val="28"/>
          <w:szCs w:val="28"/>
          <w:lang w:val="vi-VN"/>
        </w:rPr>
        <w:t>02/2025/BCMPH-SUNPY ngày 26/9/2025 của Chi nhánh Công ty C</w:t>
      </w:r>
      <w:r w:rsidR="00804E2A">
        <w:rPr>
          <w:rFonts w:ascii="Times New Roman" w:hAnsi="Times New Roman" w:cs="Times New Roman"/>
          <w:color w:val="000000"/>
          <w:spacing w:val="-4"/>
          <w:kern w:val="0"/>
          <w:sz w:val="28"/>
          <w:szCs w:val="28"/>
        </w:rPr>
        <w:t>ổ phần</w:t>
      </w:r>
      <w:r w:rsidR="00E54CC6">
        <w:rPr>
          <w:rFonts w:ascii="Times New Roman" w:hAnsi="Times New Roman" w:cs="Times New Roman"/>
          <w:color w:val="000000"/>
          <w:spacing w:val="-4"/>
          <w:kern w:val="0"/>
          <w:sz w:val="28"/>
          <w:szCs w:val="28"/>
          <w:lang w:val="vi-VN"/>
        </w:rPr>
        <w:t xml:space="preserve"> Suntaxi tại Phú Yên; </w:t>
      </w:r>
      <w:r w:rsidR="00D1445D">
        <w:rPr>
          <w:rFonts w:ascii="Times New Roman" w:hAnsi="Times New Roman" w:cs="Times New Roman"/>
          <w:color w:val="000000"/>
          <w:spacing w:val="-4"/>
          <w:kern w:val="0"/>
          <w:sz w:val="28"/>
          <w:szCs w:val="28"/>
          <w:lang w:val="vi-VN"/>
        </w:rPr>
        <w:t xml:space="preserve">01/CV-LGO ngày 30/9/2025 của Công ty Cổ phần LET’S GO An Bình; </w:t>
      </w:r>
      <w:r w:rsidR="00A67036">
        <w:rPr>
          <w:rFonts w:ascii="Times New Roman" w:hAnsi="Times New Roman" w:cs="Times New Roman"/>
          <w:color w:val="000000"/>
          <w:spacing w:val="-4"/>
          <w:kern w:val="0"/>
          <w:sz w:val="28"/>
          <w:szCs w:val="28"/>
          <w:lang w:val="vi-VN"/>
        </w:rPr>
        <w:t>05/2025/ASIA ngày 01/10/2025 của HTX Vận tải ASIA Phú Yên</w:t>
      </w:r>
      <w:r w:rsidR="00804E2A">
        <w:rPr>
          <w:rFonts w:ascii="Times New Roman" w:hAnsi="Times New Roman" w:cs="Times New Roman"/>
          <w:color w:val="000000"/>
          <w:spacing w:val="-4"/>
          <w:kern w:val="0"/>
          <w:sz w:val="28"/>
          <w:szCs w:val="28"/>
          <w:lang w:val="vi-VN"/>
        </w:rPr>
        <w:t>.</w:t>
      </w:r>
      <w:r w:rsidR="00804E2A">
        <w:rPr>
          <w:rFonts w:ascii="Times New Roman" w:hAnsi="Times New Roman" w:cs="Times New Roman"/>
          <w:color w:val="000000"/>
          <w:spacing w:val="-4"/>
          <w:kern w:val="0"/>
          <w:sz w:val="28"/>
          <w:szCs w:val="28"/>
        </w:rPr>
        <w:t xml:space="preserve"> </w:t>
      </w:r>
      <w:r w:rsidR="00D1445D" w:rsidRPr="00CA33E9">
        <w:rPr>
          <w:rFonts w:ascii="Times New Roman" w:hAnsi="Times New Roman" w:cs="Times New Roman"/>
          <w:color w:val="000000"/>
          <w:spacing w:val="-4"/>
          <w:kern w:val="0"/>
          <w:sz w:val="28"/>
          <w:szCs w:val="28"/>
          <w:lang w:val="vi-VN"/>
        </w:rPr>
        <w:t xml:space="preserve">Để tránh tình trạng </w:t>
      </w:r>
      <w:r w:rsidR="00D1445D" w:rsidRPr="00D763C8">
        <w:rPr>
          <w:rFonts w:ascii="Times New Roman" w:hAnsi="Times New Roman" w:cs="Times New Roman"/>
          <w:color w:val="000000"/>
          <w:spacing w:val="-4"/>
          <w:kern w:val="0"/>
          <w:sz w:val="28"/>
          <w:szCs w:val="28"/>
          <w:lang w:val="vi-VN"/>
        </w:rPr>
        <w:t xml:space="preserve">các đơn vị kinh doanh vận tải, </w:t>
      </w:r>
      <w:r w:rsidR="00D1445D" w:rsidRPr="00CA33E9">
        <w:rPr>
          <w:rFonts w:ascii="Times New Roman" w:hAnsi="Times New Roman" w:cs="Times New Roman"/>
          <w:color w:val="000000"/>
          <w:spacing w:val="-4"/>
          <w:kern w:val="0"/>
          <w:sz w:val="28"/>
          <w:szCs w:val="28"/>
          <w:lang w:val="vi-VN"/>
        </w:rPr>
        <w:t xml:space="preserve">tổ chức, cá nhân tiếp tục sử dụng phù hiệu </w:t>
      </w:r>
      <w:r w:rsidR="00D1445D" w:rsidRPr="00D763C8">
        <w:rPr>
          <w:rFonts w:ascii="Times New Roman" w:hAnsi="Times New Roman" w:cs="Times New Roman"/>
          <w:color w:val="000000"/>
          <w:spacing w:val="-4"/>
          <w:kern w:val="0"/>
          <w:sz w:val="28"/>
          <w:szCs w:val="28"/>
          <w:lang w:val="vi-VN"/>
        </w:rPr>
        <w:t>của phương tiện bị mất (</w:t>
      </w:r>
      <w:r w:rsidR="00D1445D" w:rsidRPr="0050008B">
        <w:rPr>
          <w:rFonts w:ascii="Times New Roman" w:hAnsi="Times New Roman" w:cs="Times New Roman"/>
          <w:color w:val="000000"/>
          <w:spacing w:val="-4"/>
          <w:kern w:val="0"/>
          <w:sz w:val="28"/>
          <w:szCs w:val="28"/>
          <w:lang w:val="vi-VN"/>
        </w:rPr>
        <w:t>vẫn còn hiệu lực</w:t>
      </w:r>
      <w:r w:rsidR="00D1445D" w:rsidRPr="00D763C8">
        <w:rPr>
          <w:rFonts w:ascii="Times New Roman" w:hAnsi="Times New Roman" w:cs="Times New Roman"/>
          <w:color w:val="000000"/>
          <w:spacing w:val="-4"/>
          <w:kern w:val="0"/>
          <w:sz w:val="28"/>
          <w:szCs w:val="28"/>
          <w:lang w:val="vi-VN"/>
        </w:rPr>
        <w:t>)</w:t>
      </w:r>
      <w:r w:rsidR="00D1445D" w:rsidRPr="00CA33E9">
        <w:rPr>
          <w:rFonts w:ascii="Times New Roman" w:hAnsi="Times New Roman" w:cs="Times New Roman"/>
          <w:color w:val="000000"/>
          <w:spacing w:val="-4"/>
          <w:kern w:val="0"/>
          <w:sz w:val="28"/>
          <w:szCs w:val="28"/>
          <w:lang w:val="vi-VN"/>
        </w:rPr>
        <w:t xml:space="preserve"> tham gia </w:t>
      </w:r>
      <w:r w:rsidR="00D1445D" w:rsidRPr="00D763C8">
        <w:rPr>
          <w:rFonts w:ascii="Times New Roman" w:hAnsi="Times New Roman" w:cs="Times New Roman"/>
          <w:color w:val="000000"/>
          <w:spacing w:val="-4"/>
          <w:kern w:val="0"/>
          <w:sz w:val="28"/>
          <w:szCs w:val="28"/>
          <w:lang w:val="vi-VN"/>
        </w:rPr>
        <w:t xml:space="preserve">vào </w:t>
      </w:r>
      <w:r w:rsidR="00D1445D" w:rsidRPr="00CA33E9">
        <w:rPr>
          <w:rFonts w:ascii="Times New Roman" w:hAnsi="Times New Roman" w:cs="Times New Roman"/>
          <w:color w:val="000000"/>
          <w:spacing w:val="-4"/>
          <w:kern w:val="0"/>
          <w:sz w:val="28"/>
          <w:szCs w:val="28"/>
          <w:lang w:val="vi-VN"/>
        </w:rPr>
        <w:t>hoạt động kinh doanh vận tải</w:t>
      </w:r>
      <w:r w:rsidR="00D1445D" w:rsidRPr="00D763C8">
        <w:rPr>
          <w:rFonts w:ascii="Times New Roman" w:hAnsi="Times New Roman" w:cs="Times New Roman"/>
          <w:color w:val="000000"/>
          <w:spacing w:val="-4"/>
          <w:kern w:val="0"/>
          <w:sz w:val="28"/>
          <w:szCs w:val="28"/>
          <w:lang w:val="vi-VN"/>
        </w:rPr>
        <w:t>.</w:t>
      </w:r>
      <w:r w:rsidR="00D1445D" w:rsidRPr="00CA33E9">
        <w:rPr>
          <w:rFonts w:ascii="Times New Roman" w:hAnsi="Times New Roman" w:cs="Times New Roman"/>
          <w:color w:val="000000"/>
          <w:spacing w:val="-4"/>
          <w:kern w:val="0"/>
          <w:sz w:val="28"/>
          <w:szCs w:val="28"/>
          <w:lang w:val="vi-VN"/>
        </w:rPr>
        <w:t xml:space="preserve"> Sở Xây dựng </w:t>
      </w:r>
      <w:r w:rsidR="00804E2A" w:rsidRPr="00CA33E9">
        <w:rPr>
          <w:rFonts w:ascii="Times New Roman" w:hAnsi="Times New Roman" w:cs="Times New Roman"/>
          <w:color w:val="000000"/>
          <w:spacing w:val="-4"/>
          <w:kern w:val="0"/>
          <w:sz w:val="28"/>
          <w:szCs w:val="28"/>
        </w:rPr>
        <w:t xml:space="preserve">Đắk Lắk </w:t>
      </w:r>
      <w:r w:rsidR="00D1445D" w:rsidRPr="00CA33E9">
        <w:rPr>
          <w:rFonts w:ascii="Times New Roman" w:hAnsi="Times New Roman" w:cs="Times New Roman"/>
          <w:color w:val="000000"/>
          <w:spacing w:val="-4"/>
          <w:kern w:val="0"/>
          <w:sz w:val="28"/>
          <w:szCs w:val="28"/>
          <w:lang w:val="vi-VN"/>
        </w:rPr>
        <w:t>thông báo nội dung như sau:</w:t>
      </w:r>
    </w:p>
    <w:p w14:paraId="401A9AFD" w14:textId="099E5102" w:rsidR="00D1445D" w:rsidRPr="00D763C8" w:rsidRDefault="00D1445D" w:rsidP="00D1445D">
      <w:pPr>
        <w:widowControl w:val="0"/>
        <w:autoSpaceDE w:val="0"/>
        <w:autoSpaceDN w:val="0"/>
        <w:adjustRightInd w:val="0"/>
        <w:spacing w:before="120" w:after="120" w:line="340" w:lineRule="exact"/>
        <w:ind w:firstLine="709"/>
        <w:jc w:val="both"/>
        <w:rPr>
          <w:rFonts w:ascii="Times New Roman" w:hAnsi="Times New Roman" w:cs="Times New Roman"/>
          <w:color w:val="000000"/>
          <w:kern w:val="0"/>
          <w:sz w:val="28"/>
          <w:szCs w:val="28"/>
          <w:lang w:val="vi-VN"/>
        </w:rPr>
      </w:pPr>
      <w:r w:rsidRPr="00D763C8">
        <w:rPr>
          <w:rFonts w:ascii="Times New Roman" w:hAnsi="Times New Roman" w:cs="Times New Roman"/>
          <w:color w:val="000000"/>
          <w:kern w:val="0"/>
          <w:sz w:val="28"/>
          <w:szCs w:val="28"/>
          <w:lang w:val="vi-VN"/>
        </w:rPr>
        <w:t>1. Phù hiệu được Sở GTVT Đắk Lắk và Sở GTVT Phú Yên (nay là Sở Xây dự</w:t>
      </w:r>
      <w:r w:rsidR="00804E2A">
        <w:rPr>
          <w:rFonts w:ascii="Times New Roman" w:hAnsi="Times New Roman" w:cs="Times New Roman"/>
          <w:color w:val="000000"/>
          <w:kern w:val="0"/>
          <w:sz w:val="28"/>
          <w:szCs w:val="28"/>
          <w:lang w:val="vi-VN"/>
        </w:rPr>
        <w:t>ng</w:t>
      </w:r>
      <w:r w:rsidRPr="00D763C8">
        <w:rPr>
          <w:rFonts w:ascii="Times New Roman" w:hAnsi="Times New Roman" w:cs="Times New Roman"/>
          <w:color w:val="000000"/>
          <w:kern w:val="0"/>
          <w:sz w:val="28"/>
          <w:szCs w:val="28"/>
          <w:lang w:val="vi-VN"/>
        </w:rPr>
        <w:t xml:space="preserve"> Đắk Lắk) cấp cho</w:t>
      </w:r>
      <w:r>
        <w:rPr>
          <w:rFonts w:ascii="Times New Roman" w:hAnsi="Times New Roman" w:cs="Times New Roman"/>
          <w:color w:val="000000"/>
          <w:kern w:val="0"/>
          <w:sz w:val="28"/>
          <w:szCs w:val="28"/>
          <w:lang w:val="vi-VN"/>
        </w:rPr>
        <w:t xml:space="preserve"> </w:t>
      </w:r>
      <w:r w:rsidRPr="00D763C8">
        <w:rPr>
          <w:rFonts w:ascii="Times New Roman" w:hAnsi="Times New Roman" w:cs="Times New Roman"/>
          <w:color w:val="000000"/>
          <w:kern w:val="0"/>
          <w:sz w:val="28"/>
          <w:szCs w:val="28"/>
          <w:lang w:val="vi-VN"/>
        </w:rPr>
        <w:t xml:space="preserve">phương tiện thuộc các </w:t>
      </w:r>
      <w:r>
        <w:rPr>
          <w:rFonts w:ascii="Times New Roman" w:hAnsi="Times New Roman" w:cs="Times New Roman"/>
          <w:color w:val="000000"/>
          <w:kern w:val="0"/>
          <w:sz w:val="28"/>
          <w:szCs w:val="28"/>
          <w:lang w:val="vi-VN"/>
        </w:rPr>
        <w:t>đ</w:t>
      </w:r>
      <w:r w:rsidRPr="00D763C8">
        <w:rPr>
          <w:rFonts w:ascii="Times New Roman" w:hAnsi="Times New Roman" w:cs="Times New Roman"/>
          <w:color w:val="000000"/>
          <w:kern w:val="0"/>
          <w:sz w:val="28"/>
          <w:szCs w:val="28"/>
          <w:lang w:val="vi-VN"/>
        </w:rPr>
        <w:t xml:space="preserve">ơn </w:t>
      </w:r>
      <w:r>
        <w:rPr>
          <w:rFonts w:ascii="Times New Roman" w:hAnsi="Times New Roman" w:cs="Times New Roman"/>
          <w:color w:val="000000"/>
          <w:kern w:val="0"/>
          <w:sz w:val="28"/>
          <w:szCs w:val="28"/>
          <w:lang w:val="vi-VN"/>
        </w:rPr>
        <w:t xml:space="preserve">vị: </w:t>
      </w:r>
      <w:r w:rsidRPr="00D1445D">
        <w:rPr>
          <w:rFonts w:ascii="Times New Roman" w:hAnsi="Times New Roman" w:cs="Times New Roman"/>
          <w:color w:val="000000"/>
          <w:kern w:val="0"/>
          <w:sz w:val="28"/>
          <w:szCs w:val="28"/>
          <w:lang w:val="vi-VN"/>
        </w:rPr>
        <w:t xml:space="preserve">Công ty TNHH TISA Phú </w:t>
      </w:r>
      <w:r w:rsidR="00A67036">
        <w:rPr>
          <w:rFonts w:ascii="Times New Roman" w:hAnsi="Times New Roman" w:cs="Times New Roman"/>
          <w:color w:val="000000"/>
          <w:kern w:val="0"/>
          <w:sz w:val="28"/>
          <w:szCs w:val="28"/>
          <w:lang w:val="vi-VN"/>
        </w:rPr>
        <w:t xml:space="preserve">Yên; </w:t>
      </w:r>
      <w:r w:rsidR="00E54CC6" w:rsidRPr="00E54CC6">
        <w:rPr>
          <w:rFonts w:ascii="Times New Roman" w:hAnsi="Times New Roman" w:cs="Times New Roman"/>
          <w:color w:val="000000"/>
          <w:kern w:val="0"/>
          <w:sz w:val="28"/>
          <w:szCs w:val="28"/>
          <w:lang w:val="vi-VN"/>
        </w:rPr>
        <w:t xml:space="preserve">Chi nhánh Công ty CP Suntaxi tại Phú </w:t>
      </w:r>
      <w:r w:rsidR="00E54CC6">
        <w:rPr>
          <w:rFonts w:ascii="Times New Roman" w:hAnsi="Times New Roman" w:cs="Times New Roman"/>
          <w:color w:val="000000"/>
          <w:kern w:val="0"/>
          <w:sz w:val="28"/>
          <w:szCs w:val="28"/>
          <w:lang w:val="vi-VN"/>
        </w:rPr>
        <w:t>Yên;</w:t>
      </w:r>
      <w:r w:rsidR="00E54CC6" w:rsidRPr="00E54CC6">
        <w:rPr>
          <w:rFonts w:ascii="Times New Roman" w:hAnsi="Times New Roman" w:cs="Times New Roman"/>
          <w:color w:val="000000"/>
          <w:kern w:val="0"/>
          <w:sz w:val="28"/>
          <w:szCs w:val="28"/>
          <w:lang w:val="vi-VN"/>
        </w:rPr>
        <w:t xml:space="preserve"> </w:t>
      </w:r>
      <w:r w:rsidR="00A67036" w:rsidRPr="00A67036">
        <w:rPr>
          <w:rFonts w:ascii="Times New Roman" w:hAnsi="Times New Roman" w:cs="Times New Roman"/>
          <w:color w:val="000000"/>
          <w:kern w:val="0"/>
          <w:sz w:val="28"/>
          <w:szCs w:val="28"/>
          <w:lang w:val="vi-VN"/>
        </w:rPr>
        <w:t xml:space="preserve">Công ty Cổ phần LET’S GO An Bình </w:t>
      </w:r>
      <w:r>
        <w:rPr>
          <w:rFonts w:ascii="Times New Roman" w:hAnsi="Times New Roman" w:cs="Times New Roman"/>
          <w:color w:val="000000"/>
          <w:kern w:val="0"/>
          <w:sz w:val="28"/>
          <w:szCs w:val="28"/>
          <w:lang w:val="vi-VN"/>
        </w:rPr>
        <w:t xml:space="preserve">và </w:t>
      </w:r>
      <w:r w:rsidRPr="00D763C8">
        <w:rPr>
          <w:rFonts w:ascii="Times New Roman" w:hAnsi="Times New Roman" w:cs="Times New Roman"/>
          <w:color w:val="000000"/>
          <w:kern w:val="0"/>
          <w:sz w:val="28"/>
          <w:szCs w:val="28"/>
          <w:lang w:val="vi-VN"/>
        </w:rPr>
        <w:t>HTX Vận tải CGĐB Tuy Hòa không còn giá trị sử dụng kể từ ngày ra Thông báo này, cụ thể:</w:t>
      </w:r>
    </w:p>
    <w:tbl>
      <w:tblPr>
        <w:tblStyle w:val="TableGrid"/>
        <w:tblW w:w="9498" w:type="dxa"/>
        <w:tblInd w:w="-5" w:type="dxa"/>
        <w:tblLook w:val="04A0" w:firstRow="1" w:lastRow="0" w:firstColumn="1" w:lastColumn="0" w:noHBand="0" w:noVBand="1"/>
      </w:tblPr>
      <w:tblGrid>
        <w:gridCol w:w="498"/>
        <w:gridCol w:w="1688"/>
        <w:gridCol w:w="1930"/>
        <w:gridCol w:w="1343"/>
        <w:gridCol w:w="2557"/>
        <w:gridCol w:w="1482"/>
      </w:tblGrid>
      <w:tr w:rsidR="00D1445D" w:rsidRPr="00D763C8" w14:paraId="755ACF70" w14:textId="77777777" w:rsidTr="00A50747">
        <w:tc>
          <w:tcPr>
            <w:tcW w:w="498" w:type="dxa"/>
            <w:vAlign w:val="center"/>
          </w:tcPr>
          <w:p w14:paraId="57B8B4A0" w14:textId="77777777" w:rsidR="00D1445D" w:rsidRPr="00D763C8" w:rsidRDefault="00D1445D" w:rsidP="0035523F">
            <w:pPr>
              <w:autoSpaceDE w:val="0"/>
              <w:autoSpaceDN w:val="0"/>
              <w:adjustRightInd w:val="0"/>
              <w:spacing w:before="100" w:after="100" w:line="340" w:lineRule="exact"/>
              <w:ind w:left="-142" w:right="-101"/>
              <w:jc w:val="center"/>
              <w:rPr>
                <w:rFonts w:eastAsiaTheme="minorHAnsi"/>
                <w:b/>
                <w:bCs/>
                <w:color w:val="000000"/>
                <w:sz w:val="28"/>
                <w:szCs w:val="28"/>
              </w:rPr>
            </w:pPr>
            <w:r w:rsidRPr="00D763C8">
              <w:rPr>
                <w:rFonts w:eastAsiaTheme="minorHAnsi"/>
                <w:b/>
                <w:bCs/>
                <w:color w:val="000000"/>
                <w:sz w:val="28"/>
                <w:szCs w:val="28"/>
              </w:rPr>
              <w:t>TT</w:t>
            </w:r>
          </w:p>
        </w:tc>
        <w:tc>
          <w:tcPr>
            <w:tcW w:w="1688" w:type="dxa"/>
            <w:vAlign w:val="center"/>
          </w:tcPr>
          <w:p w14:paraId="63F63A5C" w14:textId="77777777" w:rsidR="00D1445D" w:rsidRPr="00D763C8" w:rsidRDefault="00D1445D" w:rsidP="0035523F">
            <w:pPr>
              <w:autoSpaceDE w:val="0"/>
              <w:autoSpaceDN w:val="0"/>
              <w:adjustRightInd w:val="0"/>
              <w:spacing w:before="100" w:after="100" w:line="340" w:lineRule="exact"/>
              <w:ind w:left="-98" w:right="-118"/>
              <w:jc w:val="center"/>
              <w:rPr>
                <w:rFonts w:eastAsiaTheme="minorHAnsi"/>
                <w:b/>
                <w:bCs/>
                <w:color w:val="000000"/>
                <w:sz w:val="28"/>
                <w:szCs w:val="28"/>
              </w:rPr>
            </w:pPr>
            <w:r w:rsidRPr="00D763C8">
              <w:rPr>
                <w:rFonts w:eastAsiaTheme="minorHAnsi"/>
                <w:b/>
                <w:bCs/>
                <w:color w:val="000000"/>
                <w:sz w:val="28"/>
                <w:szCs w:val="28"/>
              </w:rPr>
              <w:t>Biển kiểm soát</w:t>
            </w:r>
          </w:p>
        </w:tc>
        <w:tc>
          <w:tcPr>
            <w:tcW w:w="1930" w:type="dxa"/>
            <w:vAlign w:val="center"/>
          </w:tcPr>
          <w:p w14:paraId="7829CC43" w14:textId="77777777" w:rsidR="00D1445D" w:rsidRPr="00D763C8" w:rsidRDefault="00D1445D" w:rsidP="0035523F">
            <w:pPr>
              <w:autoSpaceDE w:val="0"/>
              <w:autoSpaceDN w:val="0"/>
              <w:adjustRightInd w:val="0"/>
              <w:spacing w:before="100" w:after="100" w:line="340" w:lineRule="exact"/>
              <w:ind w:left="-91" w:right="-117"/>
              <w:jc w:val="center"/>
              <w:rPr>
                <w:rFonts w:eastAsiaTheme="minorHAnsi"/>
                <w:b/>
                <w:bCs/>
                <w:color w:val="000000"/>
                <w:sz w:val="28"/>
                <w:szCs w:val="28"/>
              </w:rPr>
            </w:pPr>
            <w:r w:rsidRPr="00D763C8">
              <w:rPr>
                <w:rFonts w:eastAsiaTheme="minorHAnsi"/>
                <w:b/>
                <w:bCs/>
                <w:color w:val="000000"/>
                <w:sz w:val="28"/>
                <w:szCs w:val="28"/>
              </w:rPr>
              <w:t>Số phù hiệu</w:t>
            </w:r>
          </w:p>
        </w:tc>
        <w:tc>
          <w:tcPr>
            <w:tcW w:w="1343" w:type="dxa"/>
            <w:vAlign w:val="center"/>
          </w:tcPr>
          <w:p w14:paraId="768E154E" w14:textId="77777777" w:rsidR="00D1445D" w:rsidRPr="00D763C8" w:rsidRDefault="00D1445D" w:rsidP="0035523F">
            <w:pPr>
              <w:autoSpaceDE w:val="0"/>
              <w:autoSpaceDN w:val="0"/>
              <w:adjustRightInd w:val="0"/>
              <w:spacing w:before="100" w:after="100" w:line="340" w:lineRule="exact"/>
              <w:ind w:left="-92" w:right="-57"/>
              <w:jc w:val="center"/>
              <w:rPr>
                <w:rFonts w:eastAsiaTheme="minorHAnsi"/>
                <w:b/>
                <w:bCs/>
                <w:color w:val="000000"/>
                <w:sz w:val="28"/>
                <w:szCs w:val="28"/>
              </w:rPr>
            </w:pPr>
            <w:r w:rsidRPr="00D763C8">
              <w:rPr>
                <w:rFonts w:eastAsiaTheme="minorHAnsi"/>
                <w:b/>
                <w:bCs/>
                <w:color w:val="000000"/>
                <w:sz w:val="28"/>
                <w:szCs w:val="28"/>
              </w:rPr>
              <w:t>Loại phù hiệu</w:t>
            </w:r>
          </w:p>
        </w:tc>
        <w:tc>
          <w:tcPr>
            <w:tcW w:w="2557" w:type="dxa"/>
            <w:vAlign w:val="center"/>
          </w:tcPr>
          <w:p w14:paraId="43D451FD" w14:textId="77777777" w:rsidR="00D1445D" w:rsidRPr="00D763C8" w:rsidRDefault="00D1445D" w:rsidP="0035523F">
            <w:pPr>
              <w:autoSpaceDE w:val="0"/>
              <w:autoSpaceDN w:val="0"/>
              <w:adjustRightInd w:val="0"/>
              <w:spacing w:before="100" w:after="100" w:line="340" w:lineRule="exact"/>
              <w:ind w:left="-152" w:right="-100"/>
              <w:jc w:val="center"/>
              <w:rPr>
                <w:rFonts w:eastAsiaTheme="minorHAnsi"/>
                <w:b/>
                <w:bCs/>
                <w:color w:val="000000"/>
                <w:sz w:val="28"/>
                <w:szCs w:val="28"/>
                <w:lang w:val="vi-VN"/>
              </w:rPr>
            </w:pPr>
            <w:r w:rsidRPr="00D763C8">
              <w:rPr>
                <w:rFonts w:eastAsiaTheme="minorHAnsi"/>
                <w:b/>
                <w:bCs/>
                <w:color w:val="000000"/>
                <w:sz w:val="28"/>
                <w:szCs w:val="28"/>
              </w:rPr>
              <w:t>Đơn</w:t>
            </w:r>
            <w:r w:rsidRPr="00D763C8">
              <w:rPr>
                <w:rFonts w:eastAsiaTheme="minorHAnsi"/>
                <w:b/>
                <w:bCs/>
                <w:color w:val="000000"/>
                <w:sz w:val="28"/>
                <w:szCs w:val="28"/>
                <w:lang w:val="vi-VN"/>
              </w:rPr>
              <w:t xml:space="preserve"> vị vận tải</w:t>
            </w:r>
          </w:p>
        </w:tc>
        <w:tc>
          <w:tcPr>
            <w:tcW w:w="1482" w:type="dxa"/>
            <w:vAlign w:val="center"/>
          </w:tcPr>
          <w:p w14:paraId="435A2C1B" w14:textId="77777777" w:rsidR="00D1445D" w:rsidRPr="00D763C8" w:rsidRDefault="00D1445D" w:rsidP="0035523F">
            <w:pPr>
              <w:autoSpaceDE w:val="0"/>
              <w:autoSpaceDN w:val="0"/>
              <w:adjustRightInd w:val="0"/>
              <w:spacing w:before="100" w:after="100" w:line="340" w:lineRule="exact"/>
              <w:ind w:left="-152" w:right="-100"/>
              <w:jc w:val="center"/>
              <w:rPr>
                <w:rFonts w:eastAsiaTheme="minorHAnsi"/>
                <w:b/>
                <w:bCs/>
                <w:color w:val="000000"/>
                <w:sz w:val="28"/>
                <w:szCs w:val="28"/>
              </w:rPr>
            </w:pPr>
            <w:r w:rsidRPr="00D763C8">
              <w:rPr>
                <w:rFonts w:eastAsiaTheme="minorHAnsi"/>
                <w:b/>
                <w:bCs/>
                <w:color w:val="000000"/>
                <w:sz w:val="28"/>
                <w:szCs w:val="28"/>
              </w:rPr>
              <w:t>Ngày hết hạn</w:t>
            </w:r>
          </w:p>
        </w:tc>
      </w:tr>
      <w:tr w:rsidR="00D1445D" w:rsidRPr="00D763C8" w14:paraId="7E24A904" w14:textId="77777777" w:rsidTr="00A50747">
        <w:tc>
          <w:tcPr>
            <w:tcW w:w="498" w:type="dxa"/>
            <w:vAlign w:val="center"/>
          </w:tcPr>
          <w:p w14:paraId="37D4EE67" w14:textId="77777777" w:rsidR="00D1445D" w:rsidRPr="00D763C8" w:rsidRDefault="00D1445D" w:rsidP="0035523F">
            <w:pPr>
              <w:autoSpaceDE w:val="0"/>
              <w:autoSpaceDN w:val="0"/>
              <w:adjustRightInd w:val="0"/>
              <w:spacing w:before="100" w:after="100" w:line="340" w:lineRule="exact"/>
              <w:ind w:left="-142" w:right="-101"/>
              <w:jc w:val="center"/>
              <w:rPr>
                <w:rFonts w:eastAsiaTheme="minorHAnsi"/>
                <w:color w:val="000000"/>
                <w:sz w:val="28"/>
                <w:szCs w:val="28"/>
              </w:rPr>
            </w:pPr>
            <w:r w:rsidRPr="00D763C8">
              <w:rPr>
                <w:rFonts w:eastAsiaTheme="minorHAnsi"/>
                <w:color w:val="000000"/>
                <w:sz w:val="28"/>
                <w:szCs w:val="28"/>
              </w:rPr>
              <w:t>1</w:t>
            </w:r>
          </w:p>
        </w:tc>
        <w:tc>
          <w:tcPr>
            <w:tcW w:w="1688" w:type="dxa"/>
            <w:vAlign w:val="center"/>
          </w:tcPr>
          <w:p w14:paraId="7ECAC2DA" w14:textId="659A4327" w:rsidR="00D1445D" w:rsidRPr="00D1445D" w:rsidRDefault="00D1445D" w:rsidP="0035523F">
            <w:pPr>
              <w:autoSpaceDE w:val="0"/>
              <w:autoSpaceDN w:val="0"/>
              <w:adjustRightInd w:val="0"/>
              <w:spacing w:before="100" w:after="100" w:line="340" w:lineRule="exact"/>
              <w:ind w:left="-98" w:right="-118"/>
              <w:jc w:val="center"/>
              <w:rPr>
                <w:rFonts w:eastAsiaTheme="minorHAnsi"/>
                <w:color w:val="000000"/>
                <w:sz w:val="28"/>
                <w:szCs w:val="28"/>
                <w:lang w:val="vi-VN"/>
              </w:rPr>
            </w:pPr>
            <w:r>
              <w:rPr>
                <w:rFonts w:eastAsiaTheme="minorHAnsi"/>
                <w:color w:val="000000"/>
                <w:sz w:val="28"/>
                <w:szCs w:val="28"/>
                <w:lang w:val="vi-VN"/>
              </w:rPr>
              <w:t>78E-002.31</w:t>
            </w:r>
          </w:p>
        </w:tc>
        <w:tc>
          <w:tcPr>
            <w:tcW w:w="1930" w:type="dxa"/>
            <w:vAlign w:val="center"/>
          </w:tcPr>
          <w:p w14:paraId="43A21271" w14:textId="2CE967B7" w:rsidR="00D1445D" w:rsidRPr="00D1445D" w:rsidRDefault="00D1445D" w:rsidP="0035523F">
            <w:pPr>
              <w:autoSpaceDE w:val="0"/>
              <w:autoSpaceDN w:val="0"/>
              <w:adjustRightInd w:val="0"/>
              <w:spacing w:before="100" w:after="100" w:line="340" w:lineRule="exact"/>
              <w:ind w:left="-91" w:right="-117"/>
              <w:jc w:val="center"/>
              <w:rPr>
                <w:rFonts w:eastAsiaTheme="minorHAnsi"/>
                <w:color w:val="000000"/>
                <w:sz w:val="28"/>
                <w:szCs w:val="28"/>
                <w:lang w:val="vi-VN"/>
              </w:rPr>
            </w:pPr>
            <w:r>
              <w:rPr>
                <w:rFonts w:eastAsiaTheme="minorHAnsi"/>
                <w:color w:val="000000"/>
                <w:sz w:val="28"/>
                <w:szCs w:val="28"/>
                <w:lang w:val="vi-VN"/>
              </w:rPr>
              <w:t>TX5424000318</w:t>
            </w:r>
          </w:p>
        </w:tc>
        <w:tc>
          <w:tcPr>
            <w:tcW w:w="1343" w:type="dxa"/>
            <w:vAlign w:val="center"/>
          </w:tcPr>
          <w:p w14:paraId="3BAA4C99" w14:textId="64AE5845" w:rsidR="00D1445D" w:rsidRPr="00D763C8" w:rsidRDefault="00D1445D" w:rsidP="0035523F">
            <w:pPr>
              <w:autoSpaceDE w:val="0"/>
              <w:autoSpaceDN w:val="0"/>
              <w:adjustRightInd w:val="0"/>
              <w:spacing w:before="100" w:after="100" w:line="340" w:lineRule="exact"/>
              <w:ind w:left="-92" w:right="-57"/>
              <w:jc w:val="center"/>
              <w:rPr>
                <w:rFonts w:eastAsiaTheme="minorHAnsi"/>
                <w:color w:val="000000"/>
                <w:sz w:val="28"/>
                <w:szCs w:val="28"/>
                <w:lang w:val="vi-VN"/>
              </w:rPr>
            </w:pPr>
            <w:r>
              <w:rPr>
                <w:rFonts w:eastAsiaTheme="minorHAnsi"/>
                <w:color w:val="000000"/>
                <w:sz w:val="28"/>
                <w:szCs w:val="28"/>
                <w:lang w:val="vi-VN"/>
              </w:rPr>
              <w:t>Xe Taxi</w:t>
            </w:r>
          </w:p>
        </w:tc>
        <w:tc>
          <w:tcPr>
            <w:tcW w:w="2557" w:type="dxa"/>
            <w:vAlign w:val="center"/>
          </w:tcPr>
          <w:p w14:paraId="0F49515E" w14:textId="1C611435" w:rsidR="00D1445D" w:rsidRPr="00D763C8" w:rsidRDefault="00D1445D" w:rsidP="0035523F">
            <w:pPr>
              <w:autoSpaceDE w:val="0"/>
              <w:autoSpaceDN w:val="0"/>
              <w:adjustRightInd w:val="0"/>
              <w:spacing w:before="100" w:after="100" w:line="340" w:lineRule="exact"/>
              <w:ind w:left="-152" w:right="-100"/>
              <w:jc w:val="center"/>
              <w:rPr>
                <w:rFonts w:eastAsiaTheme="minorHAnsi"/>
                <w:color w:val="000000"/>
                <w:sz w:val="28"/>
                <w:szCs w:val="28"/>
                <w:lang w:val="vi-VN"/>
              </w:rPr>
            </w:pPr>
            <w:r w:rsidRPr="00D1445D">
              <w:rPr>
                <w:color w:val="000000"/>
                <w:spacing w:val="-4"/>
                <w:sz w:val="28"/>
                <w:szCs w:val="28"/>
                <w:lang w:val="vi-VN"/>
              </w:rPr>
              <w:t>Công ty TNHH TISA Phú Yên</w:t>
            </w:r>
          </w:p>
        </w:tc>
        <w:tc>
          <w:tcPr>
            <w:tcW w:w="1482" w:type="dxa"/>
            <w:vAlign w:val="center"/>
          </w:tcPr>
          <w:p w14:paraId="0AC33714" w14:textId="1FE76BD4" w:rsidR="00D1445D" w:rsidRPr="00D763C8" w:rsidRDefault="00D1445D" w:rsidP="0035523F">
            <w:pPr>
              <w:autoSpaceDE w:val="0"/>
              <w:autoSpaceDN w:val="0"/>
              <w:adjustRightInd w:val="0"/>
              <w:spacing w:before="100" w:after="100" w:line="340" w:lineRule="exact"/>
              <w:ind w:left="-152" w:right="-100"/>
              <w:jc w:val="center"/>
              <w:rPr>
                <w:rFonts w:eastAsiaTheme="minorHAnsi"/>
                <w:color w:val="000000"/>
                <w:sz w:val="28"/>
                <w:szCs w:val="28"/>
                <w:lang w:val="vi-VN"/>
              </w:rPr>
            </w:pPr>
            <w:r>
              <w:rPr>
                <w:rFonts w:eastAsiaTheme="minorHAnsi"/>
                <w:color w:val="000000"/>
                <w:sz w:val="28"/>
                <w:szCs w:val="28"/>
                <w:lang w:val="vi-VN"/>
              </w:rPr>
              <w:t>25</w:t>
            </w:r>
            <w:r w:rsidRPr="00D763C8">
              <w:rPr>
                <w:rFonts w:eastAsiaTheme="minorHAnsi"/>
                <w:color w:val="000000"/>
                <w:sz w:val="28"/>
                <w:szCs w:val="28"/>
                <w:lang w:val="vi-VN"/>
              </w:rPr>
              <w:t>/</w:t>
            </w:r>
            <w:r>
              <w:rPr>
                <w:rFonts w:eastAsiaTheme="minorHAnsi"/>
                <w:color w:val="000000"/>
                <w:sz w:val="28"/>
                <w:szCs w:val="28"/>
                <w:lang w:val="vi-VN"/>
              </w:rPr>
              <w:t>4</w:t>
            </w:r>
            <w:r w:rsidRPr="00D763C8">
              <w:rPr>
                <w:rFonts w:eastAsiaTheme="minorHAnsi"/>
                <w:color w:val="000000"/>
                <w:sz w:val="28"/>
                <w:szCs w:val="28"/>
                <w:lang w:val="vi-VN"/>
              </w:rPr>
              <w:t>/</w:t>
            </w:r>
            <w:r>
              <w:rPr>
                <w:rFonts w:eastAsiaTheme="minorHAnsi"/>
                <w:color w:val="000000"/>
                <w:sz w:val="28"/>
                <w:szCs w:val="28"/>
                <w:lang w:val="vi-VN"/>
              </w:rPr>
              <w:t>2028</w:t>
            </w:r>
          </w:p>
        </w:tc>
      </w:tr>
      <w:tr w:rsidR="00E54CC6" w:rsidRPr="00E54CC6" w14:paraId="1663B20E" w14:textId="77777777" w:rsidTr="00A50747">
        <w:tc>
          <w:tcPr>
            <w:tcW w:w="498" w:type="dxa"/>
            <w:vAlign w:val="center"/>
          </w:tcPr>
          <w:p w14:paraId="3CC1E61E" w14:textId="6777AF2F" w:rsidR="00E54CC6" w:rsidRPr="00D763C8" w:rsidRDefault="00E54CC6" w:rsidP="00E54CC6">
            <w:pPr>
              <w:autoSpaceDE w:val="0"/>
              <w:autoSpaceDN w:val="0"/>
              <w:adjustRightInd w:val="0"/>
              <w:spacing w:before="100" w:after="100" w:line="340" w:lineRule="exact"/>
              <w:ind w:left="-142" w:right="-101"/>
              <w:jc w:val="center"/>
              <w:rPr>
                <w:color w:val="000000"/>
                <w:sz w:val="28"/>
                <w:szCs w:val="28"/>
              </w:rPr>
            </w:pPr>
            <w:r>
              <w:rPr>
                <w:color w:val="000000"/>
                <w:sz w:val="28"/>
                <w:szCs w:val="28"/>
              </w:rPr>
              <w:t>2</w:t>
            </w:r>
          </w:p>
        </w:tc>
        <w:tc>
          <w:tcPr>
            <w:tcW w:w="1688" w:type="dxa"/>
            <w:vAlign w:val="center"/>
          </w:tcPr>
          <w:p w14:paraId="75A5EC5B" w14:textId="08BEC776" w:rsidR="00E54CC6" w:rsidRDefault="00E54CC6" w:rsidP="00E54CC6">
            <w:pPr>
              <w:autoSpaceDE w:val="0"/>
              <w:autoSpaceDN w:val="0"/>
              <w:adjustRightInd w:val="0"/>
              <w:spacing w:before="100" w:after="100" w:line="340" w:lineRule="exact"/>
              <w:ind w:left="-98" w:right="-118"/>
              <w:jc w:val="center"/>
              <w:rPr>
                <w:color w:val="000000"/>
                <w:sz w:val="28"/>
                <w:szCs w:val="28"/>
                <w:lang w:val="vi-VN"/>
              </w:rPr>
            </w:pPr>
            <w:r>
              <w:rPr>
                <w:color w:val="000000"/>
                <w:sz w:val="28"/>
                <w:szCs w:val="28"/>
                <w:lang w:val="vi-VN"/>
              </w:rPr>
              <w:t>82A-023.06</w:t>
            </w:r>
          </w:p>
        </w:tc>
        <w:tc>
          <w:tcPr>
            <w:tcW w:w="1930" w:type="dxa"/>
            <w:vAlign w:val="center"/>
          </w:tcPr>
          <w:p w14:paraId="796948A1" w14:textId="10B4E160" w:rsidR="00E54CC6" w:rsidRDefault="00E54CC6" w:rsidP="00E54CC6">
            <w:pPr>
              <w:autoSpaceDE w:val="0"/>
              <w:autoSpaceDN w:val="0"/>
              <w:adjustRightInd w:val="0"/>
              <w:spacing w:before="100" w:after="100" w:line="340" w:lineRule="exact"/>
              <w:ind w:left="-91" w:right="-117"/>
              <w:jc w:val="center"/>
              <w:rPr>
                <w:color w:val="000000"/>
                <w:sz w:val="28"/>
                <w:szCs w:val="28"/>
                <w:lang w:val="vi-VN"/>
              </w:rPr>
            </w:pPr>
            <w:r>
              <w:rPr>
                <w:color w:val="000000"/>
                <w:sz w:val="28"/>
                <w:szCs w:val="28"/>
                <w:lang w:val="vi-VN"/>
              </w:rPr>
              <w:t>TX5422000395</w:t>
            </w:r>
          </w:p>
        </w:tc>
        <w:tc>
          <w:tcPr>
            <w:tcW w:w="1343" w:type="dxa"/>
            <w:vAlign w:val="center"/>
          </w:tcPr>
          <w:p w14:paraId="57144624" w14:textId="69B80EC2" w:rsidR="00E54CC6" w:rsidRDefault="00E54CC6" w:rsidP="00E54CC6">
            <w:pPr>
              <w:autoSpaceDE w:val="0"/>
              <w:autoSpaceDN w:val="0"/>
              <w:adjustRightInd w:val="0"/>
              <w:spacing w:before="100" w:after="100" w:line="340" w:lineRule="exact"/>
              <w:ind w:left="-92" w:right="-57"/>
              <w:jc w:val="center"/>
              <w:rPr>
                <w:color w:val="000000"/>
                <w:sz w:val="28"/>
                <w:szCs w:val="28"/>
                <w:lang w:val="vi-VN"/>
              </w:rPr>
            </w:pPr>
            <w:r w:rsidRPr="00A67036">
              <w:rPr>
                <w:rFonts w:eastAsiaTheme="minorHAnsi"/>
                <w:color w:val="000000"/>
                <w:sz w:val="28"/>
                <w:szCs w:val="28"/>
                <w:lang w:val="vi-VN"/>
              </w:rPr>
              <w:t>Xe Taxi</w:t>
            </w:r>
          </w:p>
        </w:tc>
        <w:tc>
          <w:tcPr>
            <w:tcW w:w="2557" w:type="dxa"/>
            <w:vAlign w:val="center"/>
          </w:tcPr>
          <w:p w14:paraId="3FD3C472" w14:textId="77766B32" w:rsidR="00E54CC6" w:rsidRPr="00D1445D" w:rsidRDefault="00E54CC6" w:rsidP="00E54CC6">
            <w:pPr>
              <w:autoSpaceDE w:val="0"/>
              <w:autoSpaceDN w:val="0"/>
              <w:adjustRightInd w:val="0"/>
              <w:spacing w:before="100" w:after="100" w:line="340" w:lineRule="exact"/>
              <w:ind w:left="-152" w:right="-100"/>
              <w:jc w:val="center"/>
              <w:rPr>
                <w:color w:val="000000"/>
                <w:spacing w:val="-4"/>
                <w:sz w:val="28"/>
                <w:szCs w:val="28"/>
                <w:lang w:val="vi-VN"/>
              </w:rPr>
            </w:pPr>
            <w:r w:rsidRPr="00E54CC6">
              <w:rPr>
                <w:color w:val="000000"/>
                <w:spacing w:val="-4"/>
                <w:sz w:val="28"/>
                <w:szCs w:val="28"/>
                <w:lang w:val="vi-VN"/>
              </w:rPr>
              <w:t>Chi nhánh Công ty CP Suntaxi tại Phú Yên</w:t>
            </w:r>
          </w:p>
        </w:tc>
        <w:tc>
          <w:tcPr>
            <w:tcW w:w="1482" w:type="dxa"/>
            <w:vAlign w:val="center"/>
          </w:tcPr>
          <w:p w14:paraId="3A241C6F" w14:textId="76CC6237" w:rsidR="00E54CC6" w:rsidRDefault="00A50747" w:rsidP="00E54CC6">
            <w:pPr>
              <w:autoSpaceDE w:val="0"/>
              <w:autoSpaceDN w:val="0"/>
              <w:adjustRightInd w:val="0"/>
              <w:spacing w:before="100" w:after="100" w:line="340" w:lineRule="exact"/>
              <w:ind w:left="-152" w:right="-100"/>
              <w:jc w:val="center"/>
              <w:rPr>
                <w:color w:val="000000"/>
                <w:sz w:val="28"/>
                <w:szCs w:val="28"/>
                <w:lang w:val="vi-VN"/>
              </w:rPr>
            </w:pPr>
            <w:r>
              <w:rPr>
                <w:color w:val="000000"/>
                <w:sz w:val="28"/>
                <w:szCs w:val="28"/>
                <w:lang w:val="vi-VN"/>
              </w:rPr>
              <w:t>01/10/2025</w:t>
            </w:r>
          </w:p>
        </w:tc>
      </w:tr>
      <w:tr w:rsidR="00D1445D" w:rsidRPr="00D763C8" w14:paraId="211AC4BF" w14:textId="77777777" w:rsidTr="00A50747">
        <w:tc>
          <w:tcPr>
            <w:tcW w:w="498" w:type="dxa"/>
            <w:vAlign w:val="center"/>
          </w:tcPr>
          <w:p w14:paraId="5F750BD7" w14:textId="741CD870" w:rsidR="00D1445D" w:rsidRPr="00E54CC6" w:rsidRDefault="00E54CC6" w:rsidP="0035523F">
            <w:pPr>
              <w:autoSpaceDE w:val="0"/>
              <w:autoSpaceDN w:val="0"/>
              <w:adjustRightInd w:val="0"/>
              <w:spacing w:before="100" w:after="100" w:line="340" w:lineRule="exact"/>
              <w:ind w:left="-142" w:right="-101"/>
              <w:jc w:val="center"/>
              <w:rPr>
                <w:rFonts w:eastAsiaTheme="minorHAnsi"/>
                <w:color w:val="000000"/>
                <w:sz w:val="28"/>
                <w:szCs w:val="28"/>
                <w:lang w:val="vi-VN"/>
              </w:rPr>
            </w:pPr>
            <w:r>
              <w:rPr>
                <w:rFonts w:eastAsiaTheme="minorHAnsi"/>
                <w:color w:val="000000"/>
                <w:sz w:val="28"/>
                <w:szCs w:val="28"/>
                <w:lang w:val="vi-VN"/>
              </w:rPr>
              <w:t>3</w:t>
            </w:r>
          </w:p>
        </w:tc>
        <w:tc>
          <w:tcPr>
            <w:tcW w:w="1688" w:type="dxa"/>
            <w:vAlign w:val="center"/>
          </w:tcPr>
          <w:p w14:paraId="28542E05" w14:textId="0B1ABB6A" w:rsidR="00D1445D" w:rsidRPr="00D763C8" w:rsidRDefault="00D1445D" w:rsidP="0035523F">
            <w:pPr>
              <w:autoSpaceDE w:val="0"/>
              <w:autoSpaceDN w:val="0"/>
              <w:adjustRightInd w:val="0"/>
              <w:spacing w:before="100" w:after="100" w:line="340" w:lineRule="exact"/>
              <w:ind w:left="-98" w:right="-118"/>
              <w:jc w:val="center"/>
              <w:rPr>
                <w:rFonts w:eastAsiaTheme="minorHAnsi"/>
                <w:color w:val="000000"/>
                <w:sz w:val="28"/>
                <w:szCs w:val="28"/>
                <w:lang w:val="vi-VN"/>
              </w:rPr>
            </w:pPr>
            <w:r>
              <w:rPr>
                <w:rFonts w:eastAsiaTheme="minorHAnsi"/>
                <w:color w:val="000000"/>
                <w:sz w:val="28"/>
                <w:szCs w:val="28"/>
                <w:lang w:val="vi-VN"/>
              </w:rPr>
              <w:t>78H-</w:t>
            </w:r>
            <w:r w:rsidR="00A67036">
              <w:rPr>
                <w:rFonts w:eastAsiaTheme="minorHAnsi"/>
                <w:color w:val="000000"/>
                <w:sz w:val="28"/>
                <w:szCs w:val="28"/>
                <w:lang w:val="vi-VN"/>
              </w:rPr>
              <w:t>020.</w:t>
            </w:r>
            <w:r>
              <w:rPr>
                <w:rFonts w:eastAsiaTheme="minorHAnsi"/>
                <w:color w:val="000000"/>
                <w:sz w:val="28"/>
                <w:szCs w:val="28"/>
                <w:lang w:val="vi-VN"/>
              </w:rPr>
              <w:t>39</w:t>
            </w:r>
          </w:p>
        </w:tc>
        <w:tc>
          <w:tcPr>
            <w:tcW w:w="1930" w:type="dxa"/>
            <w:vAlign w:val="center"/>
          </w:tcPr>
          <w:p w14:paraId="40763368" w14:textId="17AE5E7C" w:rsidR="00D1445D" w:rsidRPr="00A67036" w:rsidRDefault="00A67036" w:rsidP="0035523F">
            <w:pPr>
              <w:autoSpaceDE w:val="0"/>
              <w:autoSpaceDN w:val="0"/>
              <w:adjustRightInd w:val="0"/>
              <w:spacing w:before="100" w:after="100" w:line="340" w:lineRule="exact"/>
              <w:ind w:left="-91" w:right="-117"/>
              <w:jc w:val="center"/>
              <w:rPr>
                <w:rFonts w:eastAsiaTheme="minorHAnsi"/>
                <w:color w:val="000000"/>
                <w:sz w:val="28"/>
                <w:szCs w:val="28"/>
                <w:lang w:val="vi-VN"/>
              </w:rPr>
            </w:pPr>
            <w:r>
              <w:rPr>
                <w:rFonts w:eastAsiaTheme="minorHAnsi"/>
                <w:color w:val="000000"/>
                <w:sz w:val="28"/>
                <w:szCs w:val="28"/>
                <w:lang w:val="vi-VN"/>
              </w:rPr>
              <w:t>TX5424000372</w:t>
            </w:r>
          </w:p>
        </w:tc>
        <w:tc>
          <w:tcPr>
            <w:tcW w:w="1343" w:type="dxa"/>
            <w:vAlign w:val="center"/>
          </w:tcPr>
          <w:p w14:paraId="119F0276" w14:textId="34172153" w:rsidR="00D1445D" w:rsidRPr="00D763C8" w:rsidRDefault="00A67036" w:rsidP="0035523F">
            <w:pPr>
              <w:autoSpaceDE w:val="0"/>
              <w:autoSpaceDN w:val="0"/>
              <w:adjustRightInd w:val="0"/>
              <w:spacing w:before="100" w:after="100" w:line="340" w:lineRule="exact"/>
              <w:ind w:left="-92" w:right="-57"/>
              <w:jc w:val="center"/>
              <w:rPr>
                <w:rFonts w:eastAsiaTheme="minorHAnsi"/>
                <w:color w:val="000000"/>
                <w:sz w:val="28"/>
                <w:szCs w:val="28"/>
                <w:lang w:val="vi-VN"/>
              </w:rPr>
            </w:pPr>
            <w:r w:rsidRPr="00A67036">
              <w:rPr>
                <w:rFonts w:eastAsiaTheme="minorHAnsi"/>
                <w:color w:val="000000"/>
                <w:sz w:val="28"/>
                <w:szCs w:val="28"/>
                <w:lang w:val="vi-VN"/>
              </w:rPr>
              <w:t>Xe Taxi</w:t>
            </w:r>
          </w:p>
        </w:tc>
        <w:tc>
          <w:tcPr>
            <w:tcW w:w="2557" w:type="dxa"/>
            <w:vAlign w:val="center"/>
          </w:tcPr>
          <w:p w14:paraId="1C2E2F01" w14:textId="608A2965" w:rsidR="00D1445D" w:rsidRPr="00D763C8" w:rsidRDefault="00D1445D" w:rsidP="0035523F">
            <w:pPr>
              <w:autoSpaceDE w:val="0"/>
              <w:autoSpaceDN w:val="0"/>
              <w:adjustRightInd w:val="0"/>
              <w:spacing w:before="100" w:after="100" w:line="340" w:lineRule="exact"/>
              <w:ind w:left="-152" w:right="-100"/>
              <w:jc w:val="center"/>
              <w:rPr>
                <w:rFonts w:eastAsiaTheme="minorHAnsi"/>
                <w:color w:val="000000"/>
                <w:sz w:val="28"/>
                <w:szCs w:val="28"/>
                <w:lang w:val="vi-VN"/>
              </w:rPr>
            </w:pPr>
            <w:r w:rsidRPr="00D1445D">
              <w:rPr>
                <w:color w:val="000000"/>
                <w:spacing w:val="-4"/>
                <w:sz w:val="28"/>
                <w:szCs w:val="28"/>
                <w:lang w:val="vi-VN"/>
              </w:rPr>
              <w:t>Công ty Cổ phần LET’S GO An Bình</w:t>
            </w:r>
          </w:p>
        </w:tc>
        <w:tc>
          <w:tcPr>
            <w:tcW w:w="1482" w:type="dxa"/>
            <w:vAlign w:val="center"/>
          </w:tcPr>
          <w:p w14:paraId="32CDED71" w14:textId="20CD81F9" w:rsidR="00D1445D" w:rsidRPr="00D763C8" w:rsidRDefault="00A67036" w:rsidP="0035523F">
            <w:pPr>
              <w:autoSpaceDE w:val="0"/>
              <w:autoSpaceDN w:val="0"/>
              <w:adjustRightInd w:val="0"/>
              <w:spacing w:before="100" w:after="100" w:line="340" w:lineRule="exact"/>
              <w:ind w:left="-152" w:right="-100"/>
              <w:jc w:val="center"/>
              <w:rPr>
                <w:rFonts w:eastAsiaTheme="minorHAnsi"/>
                <w:color w:val="000000"/>
                <w:sz w:val="28"/>
                <w:szCs w:val="28"/>
                <w:lang w:val="vi-VN"/>
              </w:rPr>
            </w:pPr>
            <w:r>
              <w:rPr>
                <w:rFonts w:eastAsiaTheme="minorHAnsi"/>
                <w:color w:val="000000"/>
                <w:sz w:val="28"/>
                <w:szCs w:val="28"/>
                <w:lang w:val="vi-VN"/>
              </w:rPr>
              <w:t>27</w:t>
            </w:r>
            <w:r w:rsidR="00D1445D" w:rsidRPr="00D763C8">
              <w:rPr>
                <w:rFonts w:eastAsiaTheme="minorHAnsi"/>
                <w:color w:val="000000"/>
                <w:sz w:val="28"/>
                <w:szCs w:val="28"/>
                <w:lang w:val="vi-VN"/>
              </w:rPr>
              <w:t>/</w:t>
            </w:r>
            <w:r>
              <w:rPr>
                <w:rFonts w:eastAsiaTheme="minorHAnsi"/>
                <w:color w:val="000000"/>
                <w:sz w:val="28"/>
                <w:szCs w:val="28"/>
                <w:lang w:val="vi-VN"/>
              </w:rPr>
              <w:t>6</w:t>
            </w:r>
            <w:r w:rsidR="00D1445D" w:rsidRPr="00D763C8">
              <w:rPr>
                <w:rFonts w:eastAsiaTheme="minorHAnsi"/>
                <w:color w:val="000000"/>
                <w:sz w:val="28"/>
                <w:szCs w:val="28"/>
                <w:lang w:val="vi-VN"/>
              </w:rPr>
              <w:t>/</w:t>
            </w:r>
            <w:r>
              <w:rPr>
                <w:rFonts w:eastAsiaTheme="minorHAnsi"/>
                <w:color w:val="000000"/>
                <w:sz w:val="28"/>
                <w:szCs w:val="28"/>
                <w:lang w:val="vi-VN"/>
              </w:rPr>
              <w:t>2031</w:t>
            </w:r>
          </w:p>
        </w:tc>
      </w:tr>
      <w:tr w:rsidR="00A67036" w:rsidRPr="00D763C8" w14:paraId="474C1667" w14:textId="77777777" w:rsidTr="00A50747">
        <w:tc>
          <w:tcPr>
            <w:tcW w:w="498" w:type="dxa"/>
            <w:vAlign w:val="center"/>
          </w:tcPr>
          <w:p w14:paraId="4664D7A0" w14:textId="71607D00" w:rsidR="00A67036" w:rsidRPr="00E54CC6" w:rsidRDefault="00E54CC6" w:rsidP="00A67036">
            <w:pPr>
              <w:autoSpaceDE w:val="0"/>
              <w:autoSpaceDN w:val="0"/>
              <w:adjustRightInd w:val="0"/>
              <w:spacing w:before="100" w:after="100" w:line="340" w:lineRule="exact"/>
              <w:ind w:left="-142" w:right="-101"/>
              <w:jc w:val="center"/>
              <w:rPr>
                <w:color w:val="000000"/>
                <w:sz w:val="28"/>
                <w:szCs w:val="28"/>
                <w:lang w:val="vi-VN"/>
              </w:rPr>
            </w:pPr>
            <w:r>
              <w:rPr>
                <w:color w:val="000000"/>
                <w:sz w:val="28"/>
                <w:szCs w:val="28"/>
                <w:lang w:val="vi-VN"/>
              </w:rPr>
              <w:t>4</w:t>
            </w:r>
          </w:p>
        </w:tc>
        <w:tc>
          <w:tcPr>
            <w:tcW w:w="1688" w:type="dxa"/>
            <w:vAlign w:val="center"/>
          </w:tcPr>
          <w:p w14:paraId="25B0F3FC" w14:textId="3E4697BA" w:rsidR="00A67036" w:rsidRDefault="00A67036" w:rsidP="00A67036">
            <w:pPr>
              <w:autoSpaceDE w:val="0"/>
              <w:autoSpaceDN w:val="0"/>
              <w:adjustRightInd w:val="0"/>
              <w:spacing w:before="100" w:after="100" w:line="340" w:lineRule="exact"/>
              <w:ind w:left="-98" w:right="-118"/>
              <w:jc w:val="center"/>
              <w:rPr>
                <w:color w:val="000000"/>
                <w:sz w:val="28"/>
                <w:szCs w:val="28"/>
                <w:lang w:val="vi-VN"/>
              </w:rPr>
            </w:pPr>
            <w:r>
              <w:rPr>
                <w:color w:val="000000"/>
                <w:sz w:val="28"/>
                <w:szCs w:val="28"/>
                <w:lang w:val="vi-VN"/>
              </w:rPr>
              <w:t>78H-032.76</w:t>
            </w:r>
          </w:p>
        </w:tc>
        <w:tc>
          <w:tcPr>
            <w:tcW w:w="1930" w:type="dxa"/>
            <w:vAlign w:val="center"/>
          </w:tcPr>
          <w:p w14:paraId="108CE2BE" w14:textId="21FEB326" w:rsidR="00A67036" w:rsidRDefault="00A67036" w:rsidP="00A67036">
            <w:pPr>
              <w:autoSpaceDE w:val="0"/>
              <w:autoSpaceDN w:val="0"/>
              <w:adjustRightInd w:val="0"/>
              <w:spacing w:before="100" w:after="100" w:line="340" w:lineRule="exact"/>
              <w:ind w:left="-91" w:right="-117"/>
              <w:jc w:val="center"/>
              <w:rPr>
                <w:color w:val="000000"/>
                <w:sz w:val="28"/>
                <w:szCs w:val="28"/>
                <w:lang w:val="vi-VN"/>
              </w:rPr>
            </w:pPr>
            <w:r>
              <w:rPr>
                <w:color w:val="000000"/>
                <w:sz w:val="28"/>
                <w:szCs w:val="28"/>
                <w:lang w:val="vi-VN"/>
              </w:rPr>
              <w:t>HĐ5425000399</w:t>
            </w:r>
          </w:p>
        </w:tc>
        <w:tc>
          <w:tcPr>
            <w:tcW w:w="1343" w:type="dxa"/>
            <w:vAlign w:val="center"/>
          </w:tcPr>
          <w:p w14:paraId="07E33E7C" w14:textId="763E0956" w:rsidR="00A67036" w:rsidRPr="00A67036" w:rsidRDefault="00A67036" w:rsidP="00A67036">
            <w:pPr>
              <w:autoSpaceDE w:val="0"/>
              <w:autoSpaceDN w:val="0"/>
              <w:adjustRightInd w:val="0"/>
              <w:spacing w:before="100" w:after="100" w:line="340" w:lineRule="exact"/>
              <w:ind w:left="-92" w:right="-57"/>
              <w:jc w:val="center"/>
              <w:rPr>
                <w:color w:val="000000"/>
                <w:sz w:val="28"/>
                <w:szCs w:val="28"/>
                <w:lang w:val="vi-VN"/>
              </w:rPr>
            </w:pPr>
            <w:r>
              <w:rPr>
                <w:color w:val="000000"/>
                <w:sz w:val="28"/>
                <w:szCs w:val="28"/>
                <w:lang w:val="vi-VN"/>
              </w:rPr>
              <w:t>Xe Hợp đồng</w:t>
            </w:r>
          </w:p>
        </w:tc>
        <w:tc>
          <w:tcPr>
            <w:tcW w:w="2557" w:type="dxa"/>
            <w:vAlign w:val="center"/>
          </w:tcPr>
          <w:p w14:paraId="33E0DC03" w14:textId="20DA356B" w:rsidR="00A67036" w:rsidRPr="00D1445D" w:rsidRDefault="00E54CC6" w:rsidP="00DE412E">
            <w:pPr>
              <w:autoSpaceDE w:val="0"/>
              <w:autoSpaceDN w:val="0"/>
              <w:adjustRightInd w:val="0"/>
              <w:spacing w:before="100" w:after="100" w:line="340" w:lineRule="exact"/>
              <w:ind w:left="-152" w:right="-100" w:firstLine="106"/>
              <w:jc w:val="center"/>
              <w:rPr>
                <w:color w:val="000000"/>
                <w:spacing w:val="-4"/>
                <w:sz w:val="28"/>
                <w:szCs w:val="28"/>
                <w:lang w:val="vi-VN"/>
              </w:rPr>
            </w:pPr>
            <w:r w:rsidRPr="00E54CC6">
              <w:rPr>
                <w:color w:val="000000"/>
                <w:spacing w:val="-4"/>
                <w:sz w:val="28"/>
                <w:szCs w:val="28"/>
                <w:lang w:val="vi-VN"/>
              </w:rPr>
              <w:t>HTX Vận tải ASIA Phú Yên</w:t>
            </w:r>
          </w:p>
        </w:tc>
        <w:tc>
          <w:tcPr>
            <w:tcW w:w="1482" w:type="dxa"/>
            <w:vAlign w:val="center"/>
          </w:tcPr>
          <w:p w14:paraId="54652512" w14:textId="4E904FB5" w:rsidR="00A67036" w:rsidRDefault="00A67036" w:rsidP="00A67036">
            <w:pPr>
              <w:autoSpaceDE w:val="0"/>
              <w:autoSpaceDN w:val="0"/>
              <w:adjustRightInd w:val="0"/>
              <w:spacing w:before="100" w:after="100" w:line="340" w:lineRule="exact"/>
              <w:ind w:left="-152" w:right="-100"/>
              <w:jc w:val="center"/>
              <w:rPr>
                <w:color w:val="000000"/>
                <w:sz w:val="28"/>
                <w:szCs w:val="28"/>
                <w:lang w:val="vi-VN"/>
              </w:rPr>
            </w:pPr>
            <w:r>
              <w:rPr>
                <w:color w:val="000000"/>
                <w:sz w:val="28"/>
                <w:szCs w:val="28"/>
                <w:lang w:val="vi-VN"/>
              </w:rPr>
              <w:t>28/5/2026</w:t>
            </w:r>
          </w:p>
        </w:tc>
      </w:tr>
    </w:tbl>
    <w:p w14:paraId="1AFA8BCF" w14:textId="5F6F1A4C" w:rsidR="00D1445D" w:rsidRPr="00CA33E9" w:rsidRDefault="00D1445D" w:rsidP="00D1445D">
      <w:pPr>
        <w:widowControl w:val="0"/>
        <w:autoSpaceDE w:val="0"/>
        <w:autoSpaceDN w:val="0"/>
        <w:adjustRightInd w:val="0"/>
        <w:spacing w:before="120" w:after="120" w:line="340" w:lineRule="exact"/>
        <w:ind w:firstLine="709"/>
        <w:jc w:val="both"/>
        <w:rPr>
          <w:rFonts w:ascii="Times New Roman" w:hAnsi="Times New Roman" w:cs="Times New Roman"/>
          <w:color w:val="000000"/>
          <w:kern w:val="0"/>
          <w:sz w:val="28"/>
          <w:szCs w:val="28"/>
          <w:lang w:val="vi-VN"/>
        </w:rPr>
      </w:pPr>
      <w:r w:rsidRPr="00CA33E9">
        <w:rPr>
          <w:rFonts w:ascii="Times New Roman" w:hAnsi="Times New Roman" w:cs="Times New Roman"/>
          <w:color w:val="000000"/>
          <w:kern w:val="0"/>
          <w:sz w:val="28"/>
          <w:szCs w:val="28"/>
          <w:lang w:val="vi-VN"/>
        </w:rPr>
        <w:t xml:space="preserve">2. Yêu cầu </w:t>
      </w:r>
      <w:r w:rsidRPr="00D1445D">
        <w:rPr>
          <w:rFonts w:ascii="Times New Roman" w:hAnsi="Times New Roman" w:cs="Times New Roman"/>
          <w:color w:val="000000"/>
          <w:kern w:val="0"/>
          <w:sz w:val="28"/>
          <w:szCs w:val="28"/>
          <w:lang w:val="vi-VN"/>
        </w:rPr>
        <w:t xml:space="preserve">Công ty TNHH TISA Phú </w:t>
      </w:r>
      <w:r w:rsidR="00A67036">
        <w:rPr>
          <w:rFonts w:ascii="Times New Roman" w:hAnsi="Times New Roman" w:cs="Times New Roman"/>
          <w:color w:val="000000"/>
          <w:kern w:val="0"/>
          <w:sz w:val="28"/>
          <w:szCs w:val="28"/>
          <w:lang w:val="vi-VN"/>
        </w:rPr>
        <w:t xml:space="preserve">Yên; </w:t>
      </w:r>
      <w:r w:rsidR="00A67036" w:rsidRPr="00A67036">
        <w:rPr>
          <w:rFonts w:ascii="Times New Roman" w:hAnsi="Times New Roman" w:cs="Times New Roman"/>
          <w:color w:val="000000"/>
          <w:kern w:val="0"/>
          <w:sz w:val="28"/>
          <w:szCs w:val="28"/>
          <w:lang w:val="vi-VN"/>
        </w:rPr>
        <w:t xml:space="preserve">Công ty Cổ phần LET’S GO An </w:t>
      </w:r>
      <w:r w:rsidR="00E54CC6">
        <w:rPr>
          <w:rFonts w:ascii="Times New Roman" w:hAnsi="Times New Roman" w:cs="Times New Roman"/>
          <w:color w:val="000000"/>
          <w:kern w:val="0"/>
          <w:sz w:val="28"/>
          <w:szCs w:val="28"/>
          <w:lang w:val="vi-VN"/>
        </w:rPr>
        <w:t xml:space="preserve">Bình; </w:t>
      </w:r>
      <w:r w:rsidR="00804E2A">
        <w:rPr>
          <w:rFonts w:ascii="Times New Roman" w:hAnsi="Times New Roman" w:cs="Times New Roman"/>
          <w:color w:val="000000"/>
          <w:kern w:val="0"/>
          <w:sz w:val="28"/>
          <w:szCs w:val="28"/>
          <w:lang w:val="vi-VN"/>
        </w:rPr>
        <w:t>Chi nhánh Công ty C</w:t>
      </w:r>
      <w:r w:rsidR="00804E2A">
        <w:rPr>
          <w:rFonts w:ascii="Times New Roman" w:hAnsi="Times New Roman" w:cs="Times New Roman"/>
          <w:color w:val="000000"/>
          <w:kern w:val="0"/>
          <w:sz w:val="28"/>
          <w:szCs w:val="28"/>
        </w:rPr>
        <w:t>ổ phần</w:t>
      </w:r>
      <w:r w:rsidR="00E54CC6" w:rsidRPr="00E54CC6">
        <w:rPr>
          <w:rFonts w:ascii="Times New Roman" w:hAnsi="Times New Roman" w:cs="Times New Roman"/>
          <w:color w:val="000000"/>
          <w:kern w:val="0"/>
          <w:sz w:val="28"/>
          <w:szCs w:val="28"/>
          <w:lang w:val="vi-VN"/>
        </w:rPr>
        <w:t xml:space="preserve"> Suntaxi tại Phú </w:t>
      </w:r>
      <w:r w:rsidR="00E54CC6">
        <w:rPr>
          <w:rFonts w:ascii="Times New Roman" w:hAnsi="Times New Roman" w:cs="Times New Roman"/>
          <w:color w:val="000000"/>
          <w:kern w:val="0"/>
          <w:sz w:val="28"/>
          <w:szCs w:val="28"/>
          <w:lang w:val="vi-VN"/>
        </w:rPr>
        <w:t xml:space="preserve">Yên và </w:t>
      </w:r>
      <w:r w:rsidR="00E54CC6" w:rsidRPr="00E54CC6">
        <w:rPr>
          <w:rFonts w:ascii="Times New Roman" w:hAnsi="Times New Roman" w:cs="Times New Roman"/>
          <w:color w:val="000000"/>
          <w:kern w:val="0"/>
          <w:sz w:val="28"/>
          <w:szCs w:val="28"/>
          <w:lang w:val="vi-VN"/>
        </w:rPr>
        <w:t>HTX Vận tải ASIA Phú Yên</w:t>
      </w:r>
      <w:r w:rsidRPr="0050008B">
        <w:rPr>
          <w:rFonts w:ascii="Times New Roman" w:hAnsi="Times New Roman" w:cs="Times New Roman"/>
          <w:color w:val="000000"/>
          <w:kern w:val="0"/>
          <w:sz w:val="28"/>
          <w:szCs w:val="28"/>
          <w:lang w:val="vi-VN"/>
        </w:rPr>
        <w:t xml:space="preserve"> </w:t>
      </w:r>
      <w:r w:rsidRPr="00CA33E9">
        <w:rPr>
          <w:rFonts w:ascii="Times New Roman" w:hAnsi="Times New Roman" w:cs="Times New Roman"/>
          <w:color w:val="000000"/>
          <w:kern w:val="0"/>
          <w:sz w:val="28"/>
          <w:szCs w:val="28"/>
          <w:lang w:val="vi-VN"/>
        </w:rPr>
        <w:t xml:space="preserve">không được đưa </w:t>
      </w:r>
      <w:r>
        <w:rPr>
          <w:rFonts w:ascii="Times New Roman" w:hAnsi="Times New Roman" w:cs="Times New Roman"/>
          <w:color w:val="000000"/>
          <w:kern w:val="0"/>
          <w:sz w:val="28"/>
          <w:szCs w:val="28"/>
          <w:lang w:val="vi-VN"/>
        </w:rPr>
        <w:t xml:space="preserve">các </w:t>
      </w:r>
      <w:r w:rsidRPr="00CA33E9">
        <w:rPr>
          <w:rFonts w:ascii="Times New Roman" w:hAnsi="Times New Roman" w:cs="Times New Roman"/>
          <w:color w:val="000000"/>
          <w:kern w:val="0"/>
          <w:sz w:val="28"/>
          <w:szCs w:val="28"/>
          <w:lang w:val="vi-VN"/>
        </w:rPr>
        <w:t>phương tiệ</w:t>
      </w:r>
      <w:r w:rsidR="00804E2A">
        <w:rPr>
          <w:rFonts w:ascii="Times New Roman" w:hAnsi="Times New Roman" w:cs="Times New Roman"/>
          <w:color w:val="000000"/>
          <w:kern w:val="0"/>
          <w:sz w:val="28"/>
          <w:szCs w:val="28"/>
          <w:lang w:val="vi-VN"/>
        </w:rPr>
        <w:t>n</w:t>
      </w:r>
      <w:r w:rsidRPr="00CA33E9">
        <w:rPr>
          <w:rFonts w:ascii="Times New Roman" w:hAnsi="Times New Roman" w:cs="Times New Roman"/>
          <w:color w:val="000000"/>
          <w:kern w:val="0"/>
          <w:sz w:val="28"/>
          <w:szCs w:val="28"/>
          <w:lang w:val="vi-VN"/>
        </w:rPr>
        <w:t xml:space="preserve"> nêu trên tham gia vào hoạt động kinh doanh vận tải. Nếu có nhu cầu tiếp tục sử dụng </w:t>
      </w:r>
      <w:r w:rsidR="00DE412E">
        <w:rPr>
          <w:rFonts w:ascii="Times New Roman" w:hAnsi="Times New Roman" w:cs="Times New Roman"/>
          <w:color w:val="000000"/>
          <w:kern w:val="0"/>
          <w:sz w:val="28"/>
          <w:szCs w:val="28"/>
          <w:lang w:val="vi-VN"/>
        </w:rPr>
        <w:t xml:space="preserve">các </w:t>
      </w:r>
      <w:r w:rsidRPr="00CA33E9">
        <w:rPr>
          <w:rFonts w:ascii="Times New Roman" w:hAnsi="Times New Roman" w:cs="Times New Roman"/>
          <w:color w:val="000000"/>
          <w:kern w:val="0"/>
          <w:sz w:val="28"/>
          <w:szCs w:val="28"/>
          <w:lang w:val="vi-VN"/>
        </w:rPr>
        <w:t xml:space="preserve">phương tiện này tham gia vào hoạt động kinh doanh vận tải thì đơn vị phải làm thủ tục để được cấp lại phù hiệu theo </w:t>
      </w:r>
      <w:r w:rsidRPr="00CA33E9">
        <w:rPr>
          <w:rFonts w:ascii="Times New Roman" w:hAnsi="Times New Roman" w:cs="Times New Roman"/>
          <w:color w:val="000000"/>
          <w:kern w:val="0"/>
          <w:sz w:val="28"/>
          <w:szCs w:val="28"/>
          <w:lang w:val="vi-VN"/>
        </w:rPr>
        <w:lastRenderedPageBreak/>
        <w:t>quy định tại khoản 7 Điều 23 Nghị định số 158/2024/NĐ-CP ngày 18/12/2024 của Chính phủ.</w:t>
      </w:r>
    </w:p>
    <w:p w14:paraId="18D2556D" w14:textId="77777777" w:rsidR="00D1445D" w:rsidRPr="00CA33E9" w:rsidRDefault="00D1445D" w:rsidP="00D1445D">
      <w:pPr>
        <w:widowControl w:val="0"/>
        <w:autoSpaceDE w:val="0"/>
        <w:autoSpaceDN w:val="0"/>
        <w:adjustRightInd w:val="0"/>
        <w:spacing w:before="120" w:after="120" w:line="340" w:lineRule="exact"/>
        <w:ind w:firstLine="709"/>
        <w:jc w:val="both"/>
        <w:rPr>
          <w:rFonts w:ascii="Times New Roman" w:hAnsi="Times New Roman" w:cs="Times New Roman"/>
          <w:color w:val="000000"/>
          <w:spacing w:val="-4"/>
          <w:kern w:val="0"/>
          <w:sz w:val="28"/>
          <w:szCs w:val="28"/>
          <w:lang w:val="vi-VN"/>
        </w:rPr>
      </w:pPr>
      <w:r w:rsidRPr="00CA33E9">
        <w:rPr>
          <w:rFonts w:ascii="Times New Roman" w:hAnsi="Times New Roman" w:cs="Times New Roman"/>
          <w:color w:val="000000"/>
          <w:spacing w:val="-4"/>
          <w:kern w:val="0"/>
          <w:sz w:val="28"/>
          <w:szCs w:val="28"/>
          <w:lang w:val="vi-VN"/>
        </w:rPr>
        <w:t xml:space="preserve">3. Giao Phòng Quản lý vận tải thực hiện chuyển trạng thái phù hiệu của </w:t>
      </w:r>
      <w:r>
        <w:rPr>
          <w:rFonts w:ascii="Times New Roman" w:hAnsi="Times New Roman" w:cs="Times New Roman"/>
          <w:color w:val="000000"/>
          <w:spacing w:val="-4"/>
          <w:kern w:val="0"/>
          <w:sz w:val="28"/>
          <w:szCs w:val="28"/>
          <w:lang w:val="vi-VN"/>
        </w:rPr>
        <w:t xml:space="preserve">các </w:t>
      </w:r>
      <w:r w:rsidRPr="00CA33E9">
        <w:rPr>
          <w:rFonts w:ascii="Times New Roman" w:hAnsi="Times New Roman" w:cs="Times New Roman"/>
          <w:color w:val="000000"/>
          <w:spacing w:val="-4"/>
          <w:kern w:val="0"/>
          <w:sz w:val="28"/>
          <w:szCs w:val="28"/>
          <w:lang w:val="vi-VN"/>
        </w:rPr>
        <w:t>phương tiện đã nêu ở trên sang trạng thái “Hết hiệu lực” và cập nhật lên Hệ thống nghiệp vụ Quản lý vận tải đường bộ thuộc Bộ Xây dựng kể từ ngày ra Thông báo này.</w:t>
      </w:r>
    </w:p>
    <w:p w14:paraId="5823E62D" w14:textId="444DA14A" w:rsidR="00D1445D" w:rsidRPr="00CA33E9" w:rsidRDefault="00D1445D" w:rsidP="00D1445D">
      <w:pPr>
        <w:widowControl w:val="0"/>
        <w:autoSpaceDE w:val="0"/>
        <w:autoSpaceDN w:val="0"/>
        <w:adjustRightInd w:val="0"/>
        <w:spacing w:before="120" w:after="120" w:line="340" w:lineRule="exact"/>
        <w:ind w:firstLine="709"/>
        <w:jc w:val="both"/>
        <w:rPr>
          <w:rFonts w:ascii="Times New Roman" w:hAnsi="Times New Roman" w:cs="Times New Roman"/>
          <w:color w:val="000000"/>
          <w:kern w:val="0"/>
          <w:sz w:val="28"/>
          <w:szCs w:val="28"/>
          <w:lang w:val="vi-VN"/>
        </w:rPr>
      </w:pPr>
      <w:r w:rsidRPr="00CA33E9">
        <w:rPr>
          <w:rFonts w:ascii="Times New Roman" w:hAnsi="Times New Roman" w:cs="Times New Roman"/>
          <w:color w:val="000000"/>
          <w:kern w:val="0"/>
          <w:sz w:val="28"/>
          <w:szCs w:val="28"/>
          <w:lang w:val="vi-VN"/>
        </w:rPr>
        <w:t xml:space="preserve">4. Đề nghị Sở Xây dựng và Công an các tỉnh/thành phố chỉ đạo các lực lượng chức năng trong quá trình tuần tra, kiểm soát nếu phát hiện các đơn vị, tổ chức, cá nhân sử dụng </w:t>
      </w:r>
      <w:r>
        <w:rPr>
          <w:rFonts w:ascii="Times New Roman" w:hAnsi="Times New Roman" w:cs="Times New Roman"/>
          <w:color w:val="000000"/>
          <w:kern w:val="0"/>
          <w:sz w:val="28"/>
          <w:szCs w:val="28"/>
          <w:lang w:val="vi-VN"/>
        </w:rPr>
        <w:t xml:space="preserve">các </w:t>
      </w:r>
      <w:r w:rsidRPr="00CA33E9">
        <w:rPr>
          <w:rFonts w:ascii="Times New Roman" w:hAnsi="Times New Roman" w:cs="Times New Roman"/>
          <w:color w:val="000000"/>
          <w:kern w:val="0"/>
          <w:sz w:val="28"/>
          <w:szCs w:val="28"/>
          <w:lang w:val="vi-VN"/>
        </w:rPr>
        <w:t xml:space="preserve">phù hiệu </w:t>
      </w:r>
      <w:r w:rsidR="00804E2A">
        <w:rPr>
          <w:rFonts w:ascii="Times New Roman" w:hAnsi="Times New Roman" w:cs="Times New Roman"/>
          <w:color w:val="000000"/>
          <w:kern w:val="0"/>
          <w:sz w:val="28"/>
          <w:szCs w:val="28"/>
          <w:lang w:val="vi-VN"/>
        </w:rPr>
        <w:t>nêu</w:t>
      </w:r>
      <w:r>
        <w:rPr>
          <w:rFonts w:ascii="Times New Roman" w:hAnsi="Times New Roman" w:cs="Times New Roman"/>
          <w:color w:val="000000"/>
          <w:kern w:val="0"/>
          <w:sz w:val="28"/>
          <w:szCs w:val="28"/>
          <w:lang w:val="vi-VN"/>
        </w:rPr>
        <w:t xml:space="preserve"> </w:t>
      </w:r>
      <w:r w:rsidRPr="00CA33E9">
        <w:rPr>
          <w:rFonts w:ascii="Times New Roman" w:hAnsi="Times New Roman" w:cs="Times New Roman"/>
          <w:color w:val="000000"/>
          <w:kern w:val="0"/>
          <w:sz w:val="28"/>
          <w:szCs w:val="28"/>
          <w:lang w:val="vi-VN"/>
        </w:rPr>
        <w:t>trên để tham gia vào hoạt động kinh doanh vận tải thì xử lý nghiêm theo quy định của pháp luật.</w:t>
      </w:r>
    </w:p>
    <w:p w14:paraId="7442334C" w14:textId="292EBC8B" w:rsidR="00D1445D" w:rsidRPr="00CA33E9" w:rsidRDefault="00D1445D" w:rsidP="00D1445D">
      <w:pPr>
        <w:widowControl w:val="0"/>
        <w:autoSpaceDE w:val="0"/>
        <w:autoSpaceDN w:val="0"/>
        <w:adjustRightInd w:val="0"/>
        <w:spacing w:before="120" w:after="100" w:afterAutospacing="1" w:line="340" w:lineRule="exact"/>
        <w:ind w:firstLine="709"/>
        <w:jc w:val="both"/>
        <w:rPr>
          <w:rFonts w:ascii="Times New Roman" w:hAnsi="Times New Roman" w:cs="Times New Roman"/>
          <w:color w:val="000000"/>
          <w:kern w:val="0"/>
          <w:sz w:val="28"/>
          <w:szCs w:val="28"/>
          <w:lang w:val="vi-VN"/>
        </w:rPr>
      </w:pPr>
      <w:r w:rsidRPr="00CA33E9">
        <w:rPr>
          <w:rFonts w:ascii="Times New Roman" w:hAnsi="Times New Roman" w:cs="Times New Roman"/>
          <w:color w:val="000000"/>
          <w:kern w:val="0"/>
          <w:sz w:val="28"/>
          <w:szCs w:val="28"/>
          <w:lang w:val="vi-VN"/>
        </w:rPr>
        <w:t>Sở Xây dựng Đắk Lắ</w:t>
      </w:r>
      <w:r w:rsidR="00804E2A">
        <w:rPr>
          <w:rFonts w:ascii="Times New Roman" w:hAnsi="Times New Roman" w:cs="Times New Roman"/>
          <w:color w:val="000000"/>
          <w:kern w:val="0"/>
          <w:sz w:val="28"/>
          <w:szCs w:val="28"/>
          <w:lang w:val="vi-VN"/>
        </w:rPr>
        <w:t xml:space="preserve">k thông báo </w:t>
      </w:r>
      <w:r w:rsidR="00804E2A">
        <w:rPr>
          <w:rFonts w:ascii="Times New Roman" w:hAnsi="Times New Roman" w:cs="Times New Roman"/>
          <w:color w:val="000000"/>
          <w:kern w:val="0"/>
          <w:sz w:val="28"/>
          <w:szCs w:val="28"/>
        </w:rPr>
        <w:t xml:space="preserve">theo </w:t>
      </w:r>
      <w:r w:rsidRPr="00CA33E9">
        <w:rPr>
          <w:rFonts w:ascii="Times New Roman" w:hAnsi="Times New Roman" w:cs="Times New Roman"/>
          <w:color w:val="000000"/>
          <w:kern w:val="0"/>
          <w:sz w:val="28"/>
          <w:szCs w:val="28"/>
          <w:lang w:val="vi-VN"/>
        </w:rPr>
        <w:t>nộ</w:t>
      </w:r>
      <w:r w:rsidR="00804E2A">
        <w:rPr>
          <w:rFonts w:ascii="Times New Roman" w:hAnsi="Times New Roman" w:cs="Times New Roman"/>
          <w:color w:val="000000"/>
          <w:kern w:val="0"/>
          <w:sz w:val="28"/>
          <w:szCs w:val="28"/>
          <w:lang w:val="vi-VN"/>
        </w:rPr>
        <w:t>i dung</w:t>
      </w:r>
      <w:bookmarkStart w:id="3" w:name="_GoBack"/>
      <w:bookmarkEnd w:id="3"/>
      <w:r w:rsidRPr="00CA33E9">
        <w:rPr>
          <w:rFonts w:ascii="Times New Roman" w:hAnsi="Times New Roman" w:cs="Times New Roman"/>
          <w:color w:val="000000"/>
          <w:kern w:val="0"/>
          <w:sz w:val="28"/>
          <w:szCs w:val="28"/>
          <w:lang w:val="vi-VN"/>
        </w:rPr>
        <w:t xml:space="preserve"> trên, rất mong nhận được sự quan tâm phối hợp của quý cơ quan, đơn vị./.</w:t>
      </w:r>
    </w:p>
    <w:tbl>
      <w:tblPr>
        <w:tblW w:w="9356" w:type="dxa"/>
        <w:tblInd w:w="108" w:type="dxa"/>
        <w:tblLook w:val="04A0" w:firstRow="1" w:lastRow="0" w:firstColumn="1" w:lastColumn="0" w:noHBand="0" w:noVBand="1"/>
      </w:tblPr>
      <w:tblGrid>
        <w:gridCol w:w="5245"/>
        <w:gridCol w:w="4111"/>
      </w:tblGrid>
      <w:tr w:rsidR="00D1445D" w:rsidRPr="00CA33E9" w14:paraId="0EFB4653" w14:textId="77777777" w:rsidTr="0035523F">
        <w:trPr>
          <w:trHeight w:val="2553"/>
        </w:trPr>
        <w:tc>
          <w:tcPr>
            <w:tcW w:w="5245" w:type="dxa"/>
          </w:tcPr>
          <w:p w14:paraId="2AB6DA7B" w14:textId="77777777" w:rsidR="00D1445D" w:rsidRPr="00CA33E9" w:rsidRDefault="00D1445D" w:rsidP="0035523F">
            <w:pPr>
              <w:spacing w:before="0" w:after="0"/>
              <w:ind w:left="-105"/>
              <w:jc w:val="left"/>
              <w:rPr>
                <w:rFonts w:ascii="Times New Roman" w:eastAsia="Times New Roman" w:hAnsi="Times New Roman" w:cs="Times New Roman"/>
                <w:b/>
                <w:i/>
                <w:kern w:val="0"/>
                <w:sz w:val="24"/>
                <w:szCs w:val="24"/>
                <w:lang w:val="vi-VN"/>
                <w14:ligatures w14:val="none"/>
              </w:rPr>
            </w:pPr>
            <w:r w:rsidRPr="00CA33E9">
              <w:rPr>
                <w:rFonts w:ascii="Times New Roman" w:eastAsia="Times New Roman" w:hAnsi="Times New Roman" w:cs="Times New Roman"/>
                <w:b/>
                <w:i/>
                <w:kern w:val="0"/>
                <w:sz w:val="24"/>
                <w:szCs w:val="24"/>
                <w:lang w:val="vi-VN"/>
                <w14:ligatures w14:val="none"/>
              </w:rPr>
              <w:t>Nơi nhận:</w:t>
            </w:r>
            <w:r w:rsidRPr="00CA33E9">
              <w:rPr>
                <w:rFonts w:ascii="Times New Roman" w:eastAsia="Times New Roman" w:hAnsi="Times New Roman" w:cs="Times New Roman"/>
                <w:b/>
                <w:i/>
                <w:kern w:val="0"/>
                <w:sz w:val="24"/>
                <w:szCs w:val="24"/>
                <w:lang w:val="vi-VN"/>
                <w14:ligatures w14:val="none"/>
              </w:rPr>
              <w:tab/>
              <w:t xml:space="preserve">               </w:t>
            </w:r>
            <w:r w:rsidRPr="00CA33E9">
              <w:rPr>
                <w:rFonts w:ascii="Times New Roman" w:eastAsia="Times New Roman" w:hAnsi="Times New Roman" w:cs="Times New Roman"/>
                <w:b/>
                <w:i/>
                <w:kern w:val="0"/>
                <w:sz w:val="24"/>
                <w:szCs w:val="24"/>
                <w:lang w:val="vi-VN"/>
                <w14:ligatures w14:val="none"/>
              </w:rPr>
              <w:tab/>
            </w:r>
            <w:r w:rsidRPr="00CA33E9">
              <w:rPr>
                <w:rFonts w:ascii="Times New Roman" w:eastAsia="Times New Roman" w:hAnsi="Times New Roman" w:cs="Times New Roman"/>
                <w:b/>
                <w:i/>
                <w:kern w:val="0"/>
                <w:sz w:val="24"/>
                <w:szCs w:val="24"/>
                <w:lang w:val="vi-VN"/>
                <w14:ligatures w14:val="none"/>
              </w:rPr>
              <w:tab/>
            </w:r>
            <w:r w:rsidRPr="00CA33E9">
              <w:rPr>
                <w:rFonts w:ascii="Times New Roman" w:eastAsia="Times New Roman" w:hAnsi="Times New Roman" w:cs="Times New Roman"/>
                <w:b/>
                <w:i/>
                <w:kern w:val="0"/>
                <w:sz w:val="24"/>
                <w:szCs w:val="24"/>
                <w:lang w:val="vi-VN"/>
                <w14:ligatures w14:val="none"/>
              </w:rPr>
              <w:tab/>
            </w:r>
          </w:p>
          <w:p w14:paraId="43E85B81" w14:textId="77777777" w:rsidR="00D1445D" w:rsidRPr="00CA33E9" w:rsidRDefault="00D1445D" w:rsidP="0035523F">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Cục ĐBVN (để b/c);</w:t>
            </w:r>
          </w:p>
          <w:p w14:paraId="440B2DE4" w14:textId="77777777" w:rsidR="00D1445D" w:rsidRPr="00CA33E9" w:rsidRDefault="00D1445D" w:rsidP="0035523F">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noProof/>
                <w:kern w:val="0"/>
                <w14:ligatures w14:val="none"/>
              </w:rPr>
              <mc:AlternateContent>
                <mc:Choice Requires="wps">
                  <w:drawing>
                    <wp:anchor distT="0" distB="0" distL="114300" distR="114300" simplePos="0" relativeHeight="251660288" behindDoc="0" locked="0" layoutInCell="1" allowOverlap="1" wp14:anchorId="3B30DE6E" wp14:editId="5CD1EEB0">
                      <wp:simplePos x="0" y="0"/>
                      <wp:positionH relativeFrom="column">
                        <wp:posOffset>1613535</wp:posOffset>
                      </wp:positionH>
                      <wp:positionV relativeFrom="paragraph">
                        <wp:posOffset>86995</wp:posOffset>
                      </wp:positionV>
                      <wp:extent cx="50284" cy="333375"/>
                      <wp:effectExtent l="0" t="0" r="26035" b="28575"/>
                      <wp:wrapNone/>
                      <wp:docPr id="1022847629" name="Right Brace 5"/>
                      <wp:cNvGraphicFramePr/>
                      <a:graphic xmlns:a="http://schemas.openxmlformats.org/drawingml/2006/main">
                        <a:graphicData uri="http://schemas.microsoft.com/office/word/2010/wordprocessingShape">
                          <wps:wsp>
                            <wps:cNvSpPr/>
                            <wps:spPr>
                              <a:xfrm>
                                <a:off x="0" y="0"/>
                                <a:ext cx="50284" cy="33337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56B5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7.05pt;margin-top:6.85pt;width:3.9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" adj="271"/>
                  </w:pict>
                </mc:Fallback>
              </mc:AlternateContent>
            </w:r>
            <w:r w:rsidRPr="00CA33E9">
              <w:rPr>
                <w:rFonts w:ascii="Times New Roman" w:eastAsia="Times New Roman" w:hAnsi="Times New Roman" w:cs="Times New Roman"/>
                <w:bCs/>
                <w:iCs/>
                <w:kern w:val="0"/>
                <w:lang w:val="vi-VN"/>
                <w14:ligatures w14:val="none"/>
              </w:rPr>
              <w:t>- Sở XD các tỉnh, thành phố</w:t>
            </w:r>
          </w:p>
          <w:p w14:paraId="7BEC6F59" w14:textId="77777777" w:rsidR="00D1445D" w:rsidRPr="00CA33E9" w:rsidRDefault="00D1445D" w:rsidP="0035523F">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Công an các tỉnh, thành phố    (để ph/h);</w:t>
            </w:r>
          </w:p>
          <w:p w14:paraId="38789C46" w14:textId="77777777" w:rsidR="00D1445D" w:rsidRPr="00CA33E9" w:rsidRDefault="00D1445D" w:rsidP="0035523F">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Phòng CSGT - Công an tỉnh</w:t>
            </w:r>
          </w:p>
          <w:p w14:paraId="060FF57C" w14:textId="77777777" w:rsidR="00D1445D" w:rsidRPr="00CA33E9" w:rsidRDefault="00D1445D" w:rsidP="0035523F">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Lãnh đạo Sở (để b/c);</w:t>
            </w:r>
          </w:p>
          <w:p w14:paraId="2D495789" w14:textId="291B7B47" w:rsidR="00D1445D" w:rsidRDefault="00E54CC6" w:rsidP="0035523F">
            <w:pPr>
              <w:spacing w:before="0" w:after="0"/>
              <w:ind w:left="-105"/>
              <w:jc w:val="left"/>
              <w:rPr>
                <w:rFonts w:ascii="Times New Roman" w:eastAsia="Times New Roman" w:hAnsi="Times New Roman" w:cs="Times New Roman"/>
                <w:bCs/>
                <w:iCs/>
                <w:kern w:val="0"/>
                <w:lang w:val="vi-VN"/>
                <w14:ligatures w14:val="none"/>
              </w:rPr>
            </w:pPr>
            <w:r>
              <w:rPr>
                <w:rFonts w:ascii="Times New Roman" w:eastAsia="Times New Roman" w:hAnsi="Times New Roman" w:cs="Times New Roman"/>
                <w:bCs/>
                <w:iCs/>
                <w:noProof/>
                <w:kern w:val="0"/>
              </w:rPr>
              <mc:AlternateContent>
                <mc:Choice Requires="wps">
                  <w:drawing>
                    <wp:anchor distT="0" distB="0" distL="114300" distR="114300" simplePos="0" relativeHeight="251663360" behindDoc="0" locked="0" layoutInCell="1" allowOverlap="1" wp14:anchorId="1E5509CB" wp14:editId="120E54EE">
                      <wp:simplePos x="0" y="0"/>
                      <wp:positionH relativeFrom="column">
                        <wp:posOffset>2078193</wp:posOffset>
                      </wp:positionH>
                      <wp:positionV relativeFrom="paragraph">
                        <wp:posOffset>74930</wp:posOffset>
                      </wp:positionV>
                      <wp:extent cx="45719" cy="489097"/>
                      <wp:effectExtent l="0" t="0" r="12065" b="25400"/>
                      <wp:wrapNone/>
                      <wp:docPr id="161098207" name="Ngoặc móc Phải 1"/>
                      <wp:cNvGraphicFramePr/>
                      <a:graphic xmlns:a="http://schemas.openxmlformats.org/drawingml/2006/main">
                        <a:graphicData uri="http://schemas.microsoft.com/office/word/2010/wordprocessingShape">
                          <wps:wsp>
                            <wps:cNvSpPr/>
                            <wps:spPr>
                              <a:xfrm>
                                <a:off x="0" y="0"/>
                                <a:ext cx="45719" cy="489097"/>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6F3446" id="Ngoặc móc Phải 1" o:spid="_x0000_s1026" type="#_x0000_t88" style="position:absolute;margin-left:163.65pt;margin-top:5.9pt;width:3.6pt;height:3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" adj="168" strokecolor="black [3040]"/>
                  </w:pict>
                </mc:Fallback>
              </mc:AlternateContent>
            </w:r>
            <w:r w:rsidR="00D1445D" w:rsidRPr="00CA33E9">
              <w:rPr>
                <w:rFonts w:ascii="Times New Roman" w:eastAsia="Times New Roman" w:hAnsi="Times New Roman" w:cs="Times New Roman"/>
                <w:bCs/>
                <w:iCs/>
                <w:kern w:val="0"/>
                <w:lang w:val="vi-VN"/>
                <w14:ligatures w14:val="none"/>
              </w:rPr>
              <w:t xml:space="preserve">- </w:t>
            </w:r>
            <w:r w:rsidR="00D1445D" w:rsidRPr="00D1445D">
              <w:rPr>
                <w:rFonts w:ascii="Times New Roman" w:eastAsia="Times New Roman" w:hAnsi="Times New Roman" w:cs="Times New Roman"/>
                <w:bCs/>
                <w:iCs/>
                <w:kern w:val="0"/>
                <w:lang w:val="vi-VN"/>
                <w14:ligatures w14:val="none"/>
              </w:rPr>
              <w:t>Công ty TNHH TISA Phú Yên</w:t>
            </w:r>
          </w:p>
          <w:p w14:paraId="739FAAF2" w14:textId="198386F4" w:rsidR="00E54CC6" w:rsidRDefault="00E54CC6" w:rsidP="00E54CC6">
            <w:pPr>
              <w:spacing w:before="0" w:after="0"/>
              <w:ind w:left="-105"/>
              <w:jc w:val="left"/>
              <w:rPr>
                <w:rFonts w:ascii="Times New Roman" w:eastAsia="Times New Roman" w:hAnsi="Times New Roman" w:cs="Times New Roman"/>
                <w:bCs/>
                <w:iCs/>
                <w:kern w:val="0"/>
                <w:lang w:val="vi-VN"/>
                <w14:ligatures w14:val="none"/>
              </w:rPr>
            </w:pPr>
            <w:r>
              <w:rPr>
                <w:rFonts w:ascii="Times New Roman" w:eastAsia="Times New Roman" w:hAnsi="Times New Roman" w:cs="Times New Roman"/>
                <w:bCs/>
                <w:iCs/>
                <w:kern w:val="0"/>
                <w:lang w:val="vi-VN"/>
                <w14:ligatures w14:val="none"/>
              </w:rPr>
              <w:t>- CN</w:t>
            </w:r>
            <w:r w:rsidRPr="00E54CC6">
              <w:rPr>
                <w:rFonts w:ascii="Times New Roman" w:eastAsia="Times New Roman" w:hAnsi="Times New Roman" w:cs="Times New Roman"/>
                <w:bCs/>
                <w:iCs/>
                <w:kern w:val="0"/>
                <w:lang w:val="vi-VN"/>
                <w14:ligatures w14:val="none"/>
              </w:rPr>
              <w:t xml:space="preserve"> Công ty CP Suntaxi tại Phú Yên</w:t>
            </w:r>
            <w:r>
              <w:rPr>
                <w:rFonts w:ascii="Times New Roman" w:eastAsia="Times New Roman" w:hAnsi="Times New Roman" w:cs="Times New Roman"/>
                <w:bCs/>
                <w:iCs/>
                <w:kern w:val="0"/>
                <w:lang w:val="vi-VN"/>
                <w14:ligatures w14:val="none"/>
              </w:rPr>
              <w:t xml:space="preserve">   </w:t>
            </w:r>
            <w:r w:rsidRPr="00E54CC6">
              <w:rPr>
                <w:rFonts w:ascii="Times New Roman" w:eastAsia="Times New Roman" w:hAnsi="Times New Roman" w:cs="Times New Roman"/>
                <w:bCs/>
                <w:iCs/>
                <w:kern w:val="0"/>
                <w:lang w:val="vi-VN"/>
                <w14:ligatures w14:val="none"/>
              </w:rPr>
              <w:t>(để th/h)</w:t>
            </w:r>
          </w:p>
          <w:p w14:paraId="71AFF32A" w14:textId="62DC62FF" w:rsidR="00D1445D" w:rsidRDefault="00D1445D" w:rsidP="0035523F">
            <w:pPr>
              <w:spacing w:before="0" w:after="0"/>
              <w:ind w:left="-105"/>
              <w:jc w:val="left"/>
              <w:rPr>
                <w:rFonts w:ascii="Times New Roman" w:eastAsia="Times New Roman" w:hAnsi="Times New Roman" w:cs="Times New Roman"/>
                <w:bCs/>
                <w:iCs/>
                <w:kern w:val="0"/>
                <w:lang w:val="vi-VN"/>
                <w14:ligatures w14:val="none"/>
              </w:rPr>
            </w:pPr>
            <w:r>
              <w:rPr>
                <w:rFonts w:ascii="Times New Roman" w:eastAsia="Times New Roman" w:hAnsi="Times New Roman" w:cs="Times New Roman"/>
                <w:bCs/>
                <w:iCs/>
                <w:kern w:val="0"/>
                <w:lang w:val="vi-VN"/>
                <w14:ligatures w14:val="none"/>
              </w:rPr>
              <w:t xml:space="preserve">- </w:t>
            </w:r>
            <w:r w:rsidR="00A67036" w:rsidRPr="00A67036">
              <w:rPr>
                <w:rFonts w:ascii="Times New Roman" w:eastAsia="Times New Roman" w:hAnsi="Times New Roman" w:cs="Times New Roman"/>
                <w:bCs/>
                <w:iCs/>
                <w:kern w:val="0"/>
                <w:lang w:val="vi-VN"/>
                <w14:ligatures w14:val="none"/>
              </w:rPr>
              <w:t xml:space="preserve">Công ty </w:t>
            </w:r>
            <w:r w:rsidR="00A67036">
              <w:rPr>
                <w:rFonts w:ascii="Times New Roman" w:eastAsia="Times New Roman" w:hAnsi="Times New Roman" w:cs="Times New Roman"/>
                <w:bCs/>
                <w:iCs/>
                <w:kern w:val="0"/>
                <w:lang w:val="vi-VN"/>
                <w14:ligatures w14:val="none"/>
              </w:rPr>
              <w:t>CP</w:t>
            </w:r>
            <w:r w:rsidR="00A67036" w:rsidRPr="00A67036">
              <w:rPr>
                <w:rFonts w:ascii="Times New Roman" w:eastAsia="Times New Roman" w:hAnsi="Times New Roman" w:cs="Times New Roman"/>
                <w:bCs/>
                <w:iCs/>
                <w:kern w:val="0"/>
                <w:lang w:val="vi-VN"/>
                <w14:ligatures w14:val="none"/>
              </w:rPr>
              <w:t xml:space="preserve"> LET’S GO An Bình</w:t>
            </w:r>
          </w:p>
          <w:p w14:paraId="7D10770B" w14:textId="50901F1F" w:rsidR="00E54CC6" w:rsidRDefault="00E54CC6" w:rsidP="0035523F">
            <w:pPr>
              <w:spacing w:before="0" w:after="0"/>
              <w:ind w:left="-105"/>
              <w:jc w:val="left"/>
              <w:rPr>
                <w:rFonts w:ascii="Times New Roman" w:eastAsia="Times New Roman" w:hAnsi="Times New Roman" w:cs="Times New Roman"/>
                <w:bCs/>
                <w:iCs/>
                <w:kern w:val="0"/>
                <w:lang w:val="vi-VN"/>
                <w14:ligatures w14:val="none"/>
              </w:rPr>
            </w:pPr>
            <w:r>
              <w:rPr>
                <w:rFonts w:ascii="Times New Roman" w:eastAsia="Times New Roman" w:hAnsi="Times New Roman" w:cs="Times New Roman"/>
                <w:bCs/>
                <w:iCs/>
                <w:kern w:val="0"/>
                <w:lang w:val="vi-VN"/>
                <w14:ligatures w14:val="none"/>
              </w:rPr>
              <w:t xml:space="preserve">- </w:t>
            </w:r>
            <w:r w:rsidRPr="00E54CC6">
              <w:rPr>
                <w:rFonts w:ascii="Times New Roman" w:eastAsia="Times New Roman" w:hAnsi="Times New Roman" w:cs="Times New Roman"/>
                <w:bCs/>
                <w:iCs/>
                <w:kern w:val="0"/>
                <w:lang w:val="vi-VN"/>
                <w14:ligatures w14:val="none"/>
              </w:rPr>
              <w:t>HTX Vận tải ASIA Phú Yên</w:t>
            </w:r>
          </w:p>
          <w:p w14:paraId="06108EA5" w14:textId="77777777" w:rsidR="00D1445D" w:rsidRPr="00CA33E9" w:rsidRDefault="00D1445D" w:rsidP="0035523F">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Trang TTĐT Sở (để công khai);</w:t>
            </w:r>
            <w:r w:rsidRPr="00CA33E9">
              <w:rPr>
                <w:rFonts w:ascii="Times New Roman" w:eastAsia="Times New Roman" w:hAnsi="Times New Roman" w:cs="Times New Roman"/>
                <w:bCs/>
                <w:iCs/>
                <w:kern w:val="0"/>
                <w:lang w:val="vi-VN"/>
                <w14:ligatures w14:val="none"/>
              </w:rPr>
              <w:tab/>
            </w:r>
            <w:r w:rsidRPr="00CA33E9">
              <w:rPr>
                <w:rFonts w:ascii="Times New Roman" w:eastAsia="Times New Roman" w:hAnsi="Times New Roman" w:cs="Times New Roman"/>
                <w:bCs/>
                <w:iCs/>
                <w:kern w:val="0"/>
                <w:lang w:val="vi-VN"/>
                <w14:ligatures w14:val="none"/>
              </w:rPr>
              <w:tab/>
            </w:r>
            <w:r w:rsidRPr="00CA33E9">
              <w:rPr>
                <w:rFonts w:ascii="Times New Roman" w:eastAsia="Times New Roman" w:hAnsi="Times New Roman" w:cs="Times New Roman"/>
                <w:bCs/>
                <w:iCs/>
                <w:kern w:val="0"/>
                <w:lang w:val="vi-VN"/>
                <w14:ligatures w14:val="none"/>
              </w:rPr>
              <w:tab/>
              <w:t xml:space="preserve">                                   - Lưu: VT, QLVT </w:t>
            </w:r>
            <w:r w:rsidRPr="00CA33E9">
              <w:rPr>
                <w:rFonts w:ascii="Times New Roman" w:eastAsia="Times New Roman" w:hAnsi="Times New Roman" w:cs="Times New Roman"/>
                <w:bCs/>
                <w:iCs/>
                <w:kern w:val="0"/>
                <w:sz w:val="16"/>
                <w:szCs w:val="16"/>
                <w:lang w:val="vi-VN"/>
                <w14:ligatures w14:val="none"/>
              </w:rPr>
              <w:t>(Haivt)</w:t>
            </w:r>
            <w:r w:rsidRPr="00CA33E9">
              <w:rPr>
                <w:rFonts w:ascii="Times New Roman" w:eastAsia="Times New Roman" w:hAnsi="Times New Roman" w:cs="Times New Roman"/>
                <w:bCs/>
                <w:iCs/>
                <w:kern w:val="0"/>
                <w:lang w:val="vi-VN"/>
                <w14:ligatures w14:val="none"/>
              </w:rPr>
              <w:t>.</w:t>
            </w:r>
          </w:p>
        </w:tc>
        <w:tc>
          <w:tcPr>
            <w:tcW w:w="4111" w:type="dxa"/>
          </w:tcPr>
          <w:p w14:paraId="443CF122" w14:textId="77777777" w:rsidR="00D1445D" w:rsidRPr="00CA33E9" w:rsidRDefault="00D1445D" w:rsidP="0035523F">
            <w:pPr>
              <w:spacing w:before="0" w:after="0"/>
              <w:ind w:left="-110" w:right="-101" w:firstLine="567"/>
              <w:rPr>
                <w:rFonts w:ascii="Times New Roman" w:eastAsia="Times New Roman" w:hAnsi="Times New Roman" w:cs="Times New Roman"/>
                <w:b/>
                <w:iCs/>
                <w:kern w:val="0"/>
                <w:sz w:val="28"/>
                <w:szCs w:val="28"/>
                <w:lang w:val="vi-VN"/>
                <w14:ligatures w14:val="none"/>
              </w:rPr>
            </w:pPr>
            <w:r w:rsidRPr="00CA33E9">
              <w:rPr>
                <w:rFonts w:ascii="Times New Roman" w:eastAsia="Times New Roman" w:hAnsi="Times New Roman" w:cs="Times New Roman"/>
                <w:b/>
                <w:iCs/>
                <w:kern w:val="0"/>
                <w:sz w:val="28"/>
                <w:szCs w:val="28"/>
                <w:lang w:val="vi-VN"/>
                <w14:ligatures w14:val="none"/>
              </w:rPr>
              <w:t>KT. GIÁM ĐỐC</w:t>
            </w:r>
          </w:p>
          <w:p w14:paraId="70FB9119" w14:textId="77777777" w:rsidR="00D1445D" w:rsidRPr="00CA33E9" w:rsidRDefault="00D1445D" w:rsidP="0035523F">
            <w:pPr>
              <w:spacing w:before="0" w:after="0"/>
              <w:ind w:left="-110" w:right="-101" w:firstLine="567"/>
              <w:rPr>
                <w:rFonts w:ascii="Times New Roman" w:eastAsia="Times New Roman" w:hAnsi="Times New Roman" w:cs="Times New Roman"/>
                <w:b/>
                <w:iCs/>
                <w:kern w:val="0"/>
                <w:sz w:val="28"/>
                <w:szCs w:val="28"/>
                <w:lang w:val="vi-VN"/>
                <w14:ligatures w14:val="none"/>
              </w:rPr>
            </w:pPr>
            <w:r w:rsidRPr="00CA33E9">
              <w:rPr>
                <w:rFonts w:ascii="Times New Roman" w:eastAsia="Times New Roman" w:hAnsi="Times New Roman" w:cs="Times New Roman"/>
                <w:b/>
                <w:iCs/>
                <w:kern w:val="0"/>
                <w:sz w:val="28"/>
                <w:szCs w:val="28"/>
                <w:lang w:val="vi-VN"/>
                <w14:ligatures w14:val="none"/>
              </w:rPr>
              <w:t>PHÓ GIÁM ĐỐC</w:t>
            </w:r>
          </w:p>
          <w:p w14:paraId="7DFA4D8F" w14:textId="77777777" w:rsidR="00D1445D" w:rsidRPr="00CA33E9" w:rsidRDefault="00D1445D" w:rsidP="0035523F">
            <w:pPr>
              <w:spacing w:before="0" w:after="0"/>
              <w:ind w:left="-110" w:right="-101" w:firstLine="567"/>
              <w:rPr>
                <w:rFonts w:ascii="Times New Roman" w:eastAsia="Times New Roman" w:hAnsi="Times New Roman" w:cs="Times New Roman"/>
                <w:b/>
                <w:iCs/>
                <w:kern w:val="0"/>
                <w:sz w:val="28"/>
                <w:szCs w:val="28"/>
                <w:lang w:val="vi-VN"/>
                <w14:ligatures w14:val="none"/>
              </w:rPr>
            </w:pPr>
          </w:p>
          <w:p w14:paraId="067E734B" w14:textId="77777777" w:rsidR="00D1445D" w:rsidRPr="00CA33E9" w:rsidRDefault="00D1445D" w:rsidP="0035523F">
            <w:pPr>
              <w:spacing w:before="0" w:after="0"/>
              <w:ind w:left="-110" w:right="-101" w:firstLine="567"/>
              <w:rPr>
                <w:rFonts w:ascii="Times New Roman" w:eastAsia="Times New Roman" w:hAnsi="Times New Roman" w:cs="Times New Roman"/>
                <w:b/>
                <w:iCs/>
                <w:kern w:val="0"/>
                <w:sz w:val="28"/>
                <w:szCs w:val="28"/>
                <w:lang w:val="vi-VN"/>
                <w14:ligatures w14:val="none"/>
              </w:rPr>
            </w:pPr>
          </w:p>
          <w:p w14:paraId="3C19BFF7" w14:textId="77777777" w:rsidR="00D1445D" w:rsidRPr="00CA33E9" w:rsidRDefault="00D1445D" w:rsidP="0035523F">
            <w:pPr>
              <w:spacing w:before="0" w:after="0"/>
              <w:ind w:right="-101"/>
              <w:jc w:val="left"/>
              <w:rPr>
                <w:rFonts w:ascii="Times New Roman" w:eastAsia="Times New Roman" w:hAnsi="Times New Roman" w:cs="Times New Roman"/>
                <w:b/>
                <w:iCs/>
                <w:kern w:val="0"/>
                <w:sz w:val="28"/>
                <w:szCs w:val="28"/>
                <w:lang w:val="vi-VN"/>
                <w14:ligatures w14:val="none"/>
              </w:rPr>
            </w:pPr>
          </w:p>
          <w:p w14:paraId="42E637A7" w14:textId="77777777" w:rsidR="00D1445D" w:rsidRPr="00CA33E9" w:rsidRDefault="00D1445D" w:rsidP="0035523F">
            <w:pPr>
              <w:spacing w:before="0" w:after="0"/>
              <w:ind w:left="-110" w:right="-101" w:firstLine="567"/>
              <w:rPr>
                <w:rFonts w:ascii="Times New Roman" w:eastAsia="Times New Roman" w:hAnsi="Times New Roman" w:cs="Times New Roman"/>
                <w:iCs/>
                <w:kern w:val="0"/>
                <w:sz w:val="28"/>
                <w:szCs w:val="28"/>
                <w:lang w:val="vi-VN"/>
                <w14:ligatures w14:val="none"/>
              </w:rPr>
            </w:pPr>
          </w:p>
          <w:p w14:paraId="14F1E21B" w14:textId="77777777" w:rsidR="00D1445D" w:rsidRPr="00CA33E9" w:rsidRDefault="00D1445D" w:rsidP="0035523F">
            <w:pPr>
              <w:spacing w:before="0" w:after="0"/>
              <w:ind w:right="-101"/>
              <w:jc w:val="left"/>
              <w:rPr>
                <w:rFonts w:ascii="Times New Roman" w:eastAsia="Times New Roman" w:hAnsi="Times New Roman" w:cs="Times New Roman"/>
                <w:b/>
                <w:iCs/>
                <w:kern w:val="0"/>
                <w:sz w:val="38"/>
                <w:szCs w:val="28"/>
                <w:lang w:val="vi-VN"/>
                <w14:ligatures w14:val="none"/>
              </w:rPr>
            </w:pPr>
          </w:p>
          <w:p w14:paraId="1E7BD085" w14:textId="77777777" w:rsidR="00D1445D" w:rsidRPr="00CA33E9" w:rsidRDefault="00D1445D" w:rsidP="0035523F">
            <w:pPr>
              <w:spacing w:before="0" w:after="0"/>
              <w:ind w:left="-110" w:right="-101" w:firstLine="567"/>
              <w:rPr>
                <w:rFonts w:ascii="Times New Roman" w:eastAsia="Times New Roman" w:hAnsi="Times New Roman" w:cs="Times New Roman"/>
                <w:b/>
                <w:iCs/>
                <w:kern w:val="0"/>
                <w:sz w:val="28"/>
                <w:szCs w:val="24"/>
                <w14:ligatures w14:val="none"/>
              </w:rPr>
            </w:pPr>
            <w:r w:rsidRPr="00CA33E9">
              <w:rPr>
                <w:rFonts w:ascii="Times New Roman" w:eastAsia="Times New Roman" w:hAnsi="Times New Roman" w:cs="Times New Roman"/>
                <w:b/>
                <w:iCs/>
                <w:kern w:val="0"/>
                <w:sz w:val="28"/>
                <w:szCs w:val="24"/>
                <w14:ligatures w14:val="none"/>
              </w:rPr>
              <w:t>Lê Đình Minh</w:t>
            </w:r>
          </w:p>
        </w:tc>
      </w:tr>
      <w:bookmarkEnd w:id="0"/>
    </w:tbl>
    <w:p w14:paraId="58C5A6FB" w14:textId="77777777" w:rsidR="00D1445D" w:rsidRPr="00CA33E9" w:rsidRDefault="00D1445D" w:rsidP="00D1445D">
      <w:pPr>
        <w:jc w:val="both"/>
        <w:rPr>
          <w:lang w:val="vi-VN"/>
        </w:rPr>
      </w:pPr>
    </w:p>
    <w:p w14:paraId="31A3DA4E" w14:textId="77777777" w:rsidR="00D1445D" w:rsidRDefault="00D1445D" w:rsidP="00D1445D"/>
    <w:p w14:paraId="6D35477A" w14:textId="77777777" w:rsidR="00274C57" w:rsidRDefault="00274C57"/>
    <w:sectPr w:rsidR="00274C57" w:rsidSect="00D1445D">
      <w:headerReference w:type="default" r:id="rId7"/>
      <w:pgSz w:w="11907" w:h="16840" w:code="9"/>
      <w:pgMar w:top="1134" w:right="851" w:bottom="1134" w:left="1701" w:header="567" w:footer="720" w:gutter="0"/>
      <w:pgNumType w:start="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4F176" w14:textId="77777777" w:rsidR="00967F2D" w:rsidRDefault="00967F2D">
      <w:pPr>
        <w:spacing w:before="0" w:after="0"/>
      </w:pPr>
      <w:r>
        <w:separator/>
      </w:r>
    </w:p>
  </w:endnote>
  <w:endnote w:type="continuationSeparator" w:id="0">
    <w:p w14:paraId="4D8E97C9" w14:textId="77777777" w:rsidR="00967F2D" w:rsidRDefault="00967F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F342D" w14:textId="77777777" w:rsidR="00967F2D" w:rsidRDefault="00967F2D">
      <w:pPr>
        <w:spacing w:before="0" w:after="0"/>
      </w:pPr>
      <w:r>
        <w:separator/>
      </w:r>
    </w:p>
  </w:footnote>
  <w:footnote w:type="continuationSeparator" w:id="0">
    <w:p w14:paraId="70583249" w14:textId="77777777" w:rsidR="00967F2D" w:rsidRDefault="00967F2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150524"/>
      <w:docPartObj>
        <w:docPartGallery w:val="Page Numbers (Top of Page)"/>
        <w:docPartUnique/>
      </w:docPartObj>
    </w:sdtPr>
    <w:sdtEndPr/>
    <w:sdtContent>
      <w:p w14:paraId="7CBEAFC6" w14:textId="77777777" w:rsidR="00D1445D" w:rsidRDefault="00D1445D">
        <w:pPr>
          <w:pStyle w:val="Header"/>
        </w:pPr>
        <w:r>
          <w:t>2</w:t>
        </w:r>
      </w:p>
    </w:sdtContent>
  </w:sdt>
  <w:p w14:paraId="3A6A36F7" w14:textId="77777777" w:rsidR="00D1445D" w:rsidRDefault="00D144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45D"/>
    <w:rsid w:val="000B06E5"/>
    <w:rsid w:val="001B0EF6"/>
    <w:rsid w:val="001E447E"/>
    <w:rsid w:val="002373DF"/>
    <w:rsid w:val="00274C57"/>
    <w:rsid w:val="00616234"/>
    <w:rsid w:val="00681206"/>
    <w:rsid w:val="007239E7"/>
    <w:rsid w:val="00804E2A"/>
    <w:rsid w:val="00882559"/>
    <w:rsid w:val="00967F2D"/>
    <w:rsid w:val="00A50747"/>
    <w:rsid w:val="00A67036"/>
    <w:rsid w:val="00B2008F"/>
    <w:rsid w:val="00BC471C"/>
    <w:rsid w:val="00D1445D"/>
    <w:rsid w:val="00DE412E"/>
    <w:rsid w:val="00E54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F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45D"/>
  </w:style>
  <w:style w:type="paragraph" w:styleId="Heading1">
    <w:name w:val="heading 1"/>
    <w:basedOn w:val="Normal"/>
    <w:next w:val="Normal"/>
    <w:link w:val="Heading1Char"/>
    <w:uiPriority w:val="9"/>
    <w:qFormat/>
    <w:rsid w:val="00D1445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D1445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D1445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D1445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D1445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D144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44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445D"/>
    <w:pPr>
      <w:keepNext/>
      <w:keepLines/>
      <w:spacing w:before="0"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445D"/>
    <w:pPr>
      <w:keepNext/>
      <w:keepLines/>
      <w:spacing w:before="0"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45D"/>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D1445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D1445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D1445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D1445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D144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4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4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45D"/>
    <w:rPr>
      <w:rFonts w:eastAsiaTheme="majorEastAsia" w:cstheme="majorBidi"/>
      <w:color w:val="272727" w:themeColor="text1" w:themeTint="D8"/>
    </w:rPr>
  </w:style>
  <w:style w:type="paragraph" w:styleId="Title">
    <w:name w:val="Title"/>
    <w:basedOn w:val="Normal"/>
    <w:next w:val="Normal"/>
    <w:link w:val="TitleChar"/>
    <w:uiPriority w:val="10"/>
    <w:qFormat/>
    <w:rsid w:val="00D1445D"/>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44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45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44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45D"/>
    <w:pPr>
      <w:spacing w:before="160" w:after="160"/>
    </w:pPr>
    <w:rPr>
      <w:i/>
      <w:iCs/>
      <w:color w:val="404040" w:themeColor="text1" w:themeTint="BF"/>
    </w:rPr>
  </w:style>
  <w:style w:type="character" w:customStyle="1" w:styleId="QuoteChar">
    <w:name w:val="Quote Char"/>
    <w:basedOn w:val="DefaultParagraphFont"/>
    <w:link w:val="Quote"/>
    <w:uiPriority w:val="29"/>
    <w:rsid w:val="00D1445D"/>
    <w:rPr>
      <w:i/>
      <w:iCs/>
      <w:color w:val="404040" w:themeColor="text1" w:themeTint="BF"/>
    </w:rPr>
  </w:style>
  <w:style w:type="paragraph" w:styleId="ListParagraph">
    <w:name w:val="List Paragraph"/>
    <w:basedOn w:val="Normal"/>
    <w:uiPriority w:val="34"/>
    <w:qFormat/>
    <w:rsid w:val="00D1445D"/>
    <w:pPr>
      <w:ind w:left="720"/>
      <w:contextualSpacing/>
    </w:pPr>
  </w:style>
  <w:style w:type="character" w:styleId="IntenseEmphasis">
    <w:name w:val="Intense Emphasis"/>
    <w:basedOn w:val="DefaultParagraphFont"/>
    <w:uiPriority w:val="21"/>
    <w:qFormat/>
    <w:rsid w:val="00D1445D"/>
    <w:rPr>
      <w:i/>
      <w:iCs/>
      <w:color w:val="365F91" w:themeColor="accent1" w:themeShade="BF"/>
    </w:rPr>
  </w:style>
  <w:style w:type="paragraph" w:styleId="IntenseQuote">
    <w:name w:val="Intense Quote"/>
    <w:basedOn w:val="Normal"/>
    <w:next w:val="Normal"/>
    <w:link w:val="IntenseQuoteChar"/>
    <w:uiPriority w:val="30"/>
    <w:qFormat/>
    <w:rsid w:val="00D1445D"/>
    <w:pPr>
      <w:pBdr>
        <w:top w:val="single" w:sz="4" w:space="10" w:color="365F91" w:themeColor="accent1" w:themeShade="BF"/>
        <w:bottom w:val="single" w:sz="4" w:space="10" w:color="365F91" w:themeColor="accent1" w:themeShade="BF"/>
      </w:pBdr>
      <w:spacing w:before="360" w:after="360"/>
      <w:ind w:left="864" w:right="864"/>
    </w:pPr>
    <w:rPr>
      <w:i/>
      <w:iCs/>
      <w:color w:val="365F91" w:themeColor="accent1" w:themeShade="BF"/>
    </w:rPr>
  </w:style>
  <w:style w:type="character" w:customStyle="1" w:styleId="IntenseQuoteChar">
    <w:name w:val="Intense Quote Char"/>
    <w:basedOn w:val="DefaultParagraphFont"/>
    <w:link w:val="IntenseQuote"/>
    <w:uiPriority w:val="30"/>
    <w:rsid w:val="00D1445D"/>
    <w:rPr>
      <w:i/>
      <w:iCs/>
      <w:color w:val="365F91" w:themeColor="accent1" w:themeShade="BF"/>
    </w:rPr>
  </w:style>
  <w:style w:type="character" w:styleId="IntenseReference">
    <w:name w:val="Intense Reference"/>
    <w:basedOn w:val="DefaultParagraphFont"/>
    <w:uiPriority w:val="32"/>
    <w:qFormat/>
    <w:rsid w:val="00D1445D"/>
    <w:rPr>
      <w:b/>
      <w:bCs/>
      <w:smallCaps/>
      <w:color w:val="365F91" w:themeColor="accent1" w:themeShade="BF"/>
      <w:spacing w:val="5"/>
    </w:rPr>
  </w:style>
  <w:style w:type="paragraph" w:styleId="Header">
    <w:name w:val="header"/>
    <w:basedOn w:val="Normal"/>
    <w:link w:val="HeaderChar"/>
    <w:uiPriority w:val="99"/>
    <w:semiHidden/>
    <w:unhideWhenUsed/>
    <w:rsid w:val="00D1445D"/>
    <w:pPr>
      <w:tabs>
        <w:tab w:val="center" w:pos="4680"/>
        <w:tab w:val="right" w:pos="9360"/>
      </w:tabs>
      <w:spacing w:before="0" w:after="0"/>
    </w:pPr>
  </w:style>
  <w:style w:type="character" w:customStyle="1" w:styleId="HeaderChar">
    <w:name w:val="Header Char"/>
    <w:basedOn w:val="DefaultParagraphFont"/>
    <w:link w:val="Header"/>
    <w:uiPriority w:val="99"/>
    <w:semiHidden/>
    <w:rsid w:val="00D1445D"/>
  </w:style>
  <w:style w:type="table" w:styleId="TableGrid">
    <w:name w:val="Table Grid"/>
    <w:basedOn w:val="TableNormal"/>
    <w:rsid w:val="00D1445D"/>
    <w:pPr>
      <w:spacing w:before="0" w:after="0"/>
      <w:jc w:val="left"/>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45D"/>
  </w:style>
  <w:style w:type="paragraph" w:styleId="Heading1">
    <w:name w:val="heading 1"/>
    <w:basedOn w:val="Normal"/>
    <w:next w:val="Normal"/>
    <w:link w:val="Heading1Char"/>
    <w:uiPriority w:val="9"/>
    <w:qFormat/>
    <w:rsid w:val="00D1445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D1445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D1445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D1445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D1445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D144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44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445D"/>
    <w:pPr>
      <w:keepNext/>
      <w:keepLines/>
      <w:spacing w:before="0"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445D"/>
    <w:pPr>
      <w:keepNext/>
      <w:keepLines/>
      <w:spacing w:before="0"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45D"/>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D1445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D1445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D1445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D1445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D144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4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4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45D"/>
    <w:rPr>
      <w:rFonts w:eastAsiaTheme="majorEastAsia" w:cstheme="majorBidi"/>
      <w:color w:val="272727" w:themeColor="text1" w:themeTint="D8"/>
    </w:rPr>
  </w:style>
  <w:style w:type="paragraph" w:styleId="Title">
    <w:name w:val="Title"/>
    <w:basedOn w:val="Normal"/>
    <w:next w:val="Normal"/>
    <w:link w:val="TitleChar"/>
    <w:uiPriority w:val="10"/>
    <w:qFormat/>
    <w:rsid w:val="00D1445D"/>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44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45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44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45D"/>
    <w:pPr>
      <w:spacing w:before="160" w:after="160"/>
    </w:pPr>
    <w:rPr>
      <w:i/>
      <w:iCs/>
      <w:color w:val="404040" w:themeColor="text1" w:themeTint="BF"/>
    </w:rPr>
  </w:style>
  <w:style w:type="character" w:customStyle="1" w:styleId="QuoteChar">
    <w:name w:val="Quote Char"/>
    <w:basedOn w:val="DefaultParagraphFont"/>
    <w:link w:val="Quote"/>
    <w:uiPriority w:val="29"/>
    <w:rsid w:val="00D1445D"/>
    <w:rPr>
      <w:i/>
      <w:iCs/>
      <w:color w:val="404040" w:themeColor="text1" w:themeTint="BF"/>
    </w:rPr>
  </w:style>
  <w:style w:type="paragraph" w:styleId="ListParagraph">
    <w:name w:val="List Paragraph"/>
    <w:basedOn w:val="Normal"/>
    <w:uiPriority w:val="34"/>
    <w:qFormat/>
    <w:rsid w:val="00D1445D"/>
    <w:pPr>
      <w:ind w:left="720"/>
      <w:contextualSpacing/>
    </w:pPr>
  </w:style>
  <w:style w:type="character" w:styleId="IntenseEmphasis">
    <w:name w:val="Intense Emphasis"/>
    <w:basedOn w:val="DefaultParagraphFont"/>
    <w:uiPriority w:val="21"/>
    <w:qFormat/>
    <w:rsid w:val="00D1445D"/>
    <w:rPr>
      <w:i/>
      <w:iCs/>
      <w:color w:val="365F91" w:themeColor="accent1" w:themeShade="BF"/>
    </w:rPr>
  </w:style>
  <w:style w:type="paragraph" w:styleId="IntenseQuote">
    <w:name w:val="Intense Quote"/>
    <w:basedOn w:val="Normal"/>
    <w:next w:val="Normal"/>
    <w:link w:val="IntenseQuoteChar"/>
    <w:uiPriority w:val="30"/>
    <w:qFormat/>
    <w:rsid w:val="00D1445D"/>
    <w:pPr>
      <w:pBdr>
        <w:top w:val="single" w:sz="4" w:space="10" w:color="365F91" w:themeColor="accent1" w:themeShade="BF"/>
        <w:bottom w:val="single" w:sz="4" w:space="10" w:color="365F91" w:themeColor="accent1" w:themeShade="BF"/>
      </w:pBdr>
      <w:spacing w:before="360" w:after="360"/>
      <w:ind w:left="864" w:right="864"/>
    </w:pPr>
    <w:rPr>
      <w:i/>
      <w:iCs/>
      <w:color w:val="365F91" w:themeColor="accent1" w:themeShade="BF"/>
    </w:rPr>
  </w:style>
  <w:style w:type="character" w:customStyle="1" w:styleId="IntenseQuoteChar">
    <w:name w:val="Intense Quote Char"/>
    <w:basedOn w:val="DefaultParagraphFont"/>
    <w:link w:val="IntenseQuote"/>
    <w:uiPriority w:val="30"/>
    <w:rsid w:val="00D1445D"/>
    <w:rPr>
      <w:i/>
      <w:iCs/>
      <w:color w:val="365F91" w:themeColor="accent1" w:themeShade="BF"/>
    </w:rPr>
  </w:style>
  <w:style w:type="character" w:styleId="IntenseReference">
    <w:name w:val="Intense Reference"/>
    <w:basedOn w:val="DefaultParagraphFont"/>
    <w:uiPriority w:val="32"/>
    <w:qFormat/>
    <w:rsid w:val="00D1445D"/>
    <w:rPr>
      <w:b/>
      <w:bCs/>
      <w:smallCaps/>
      <w:color w:val="365F91" w:themeColor="accent1" w:themeShade="BF"/>
      <w:spacing w:val="5"/>
    </w:rPr>
  </w:style>
  <w:style w:type="paragraph" w:styleId="Header">
    <w:name w:val="header"/>
    <w:basedOn w:val="Normal"/>
    <w:link w:val="HeaderChar"/>
    <w:uiPriority w:val="99"/>
    <w:semiHidden/>
    <w:unhideWhenUsed/>
    <w:rsid w:val="00D1445D"/>
    <w:pPr>
      <w:tabs>
        <w:tab w:val="center" w:pos="4680"/>
        <w:tab w:val="right" w:pos="9360"/>
      </w:tabs>
      <w:spacing w:before="0" w:after="0"/>
    </w:pPr>
  </w:style>
  <w:style w:type="character" w:customStyle="1" w:styleId="HeaderChar">
    <w:name w:val="Header Char"/>
    <w:basedOn w:val="DefaultParagraphFont"/>
    <w:link w:val="Header"/>
    <w:uiPriority w:val="99"/>
    <w:semiHidden/>
    <w:rsid w:val="00D1445D"/>
  </w:style>
  <w:style w:type="table" w:styleId="TableGrid">
    <w:name w:val="Table Grid"/>
    <w:basedOn w:val="TableNormal"/>
    <w:rsid w:val="00D1445D"/>
    <w:pPr>
      <w:spacing w:before="0" w:after="0"/>
      <w:jc w:val="left"/>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471</Words>
  <Characters>2689</Characters>
  <Application>Microsoft Office Word</Application>
  <DocSecurity>0</DocSecurity>
  <Lines>22</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Admin</cp:lastModifiedBy>
  <cp:revision>13</cp:revision>
  <dcterms:created xsi:type="dcterms:W3CDTF">2025-10-02T10:33:00Z</dcterms:created>
  <dcterms:modified xsi:type="dcterms:W3CDTF">2025-10-02T12:34:00Z</dcterms:modified>
</cp:coreProperties>
</file>